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AB5A" w14:textId="3FA98947" w:rsidR="000766B9" w:rsidRPr="00324C70" w:rsidRDefault="00914E1E" w:rsidP="00324C70">
      <w:pPr>
        <w:spacing w:after="0" w:line="240" w:lineRule="auto"/>
        <w:jc w:val="right"/>
        <w:rPr>
          <w:rFonts w:ascii="Times New Roman" w:hAnsi="Times New Roman" w:cs="Times New Roman"/>
          <w:b/>
          <w:bCs/>
          <w:sz w:val="24"/>
          <w:szCs w:val="24"/>
        </w:rPr>
      </w:pPr>
      <w:r w:rsidRPr="00324C70">
        <w:rPr>
          <w:rFonts w:ascii="Times New Roman" w:hAnsi="Times New Roman" w:cs="Times New Roman"/>
          <w:b/>
          <w:bCs/>
          <w:sz w:val="24"/>
          <w:szCs w:val="24"/>
        </w:rPr>
        <w:t>Revised</w:t>
      </w:r>
    </w:p>
    <w:p w14:paraId="45670421" w14:textId="3382130B" w:rsidR="00914E1E" w:rsidRPr="00324C70" w:rsidRDefault="00235C7C" w:rsidP="00324C7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January </w:t>
      </w:r>
      <w:r w:rsidR="00B93F32">
        <w:rPr>
          <w:rFonts w:ascii="Times New Roman" w:hAnsi="Times New Roman" w:cs="Times New Roman"/>
          <w:b/>
          <w:bCs/>
          <w:sz w:val="24"/>
          <w:szCs w:val="24"/>
        </w:rPr>
        <w:t>13</w:t>
      </w:r>
      <w:r w:rsidR="00B93F32" w:rsidRPr="00B93F32">
        <w:rPr>
          <w:rFonts w:ascii="Times New Roman" w:hAnsi="Times New Roman" w:cs="Times New Roman"/>
          <w:b/>
          <w:bCs/>
          <w:sz w:val="24"/>
          <w:szCs w:val="24"/>
          <w:vertAlign w:val="superscript"/>
        </w:rPr>
        <w:t>th</w:t>
      </w:r>
      <w:r w:rsidR="00B93F32">
        <w:rPr>
          <w:rFonts w:ascii="Times New Roman" w:hAnsi="Times New Roman" w:cs="Times New Roman"/>
          <w:b/>
          <w:bCs/>
          <w:sz w:val="24"/>
          <w:szCs w:val="24"/>
        </w:rPr>
        <w:t>, 2024</w:t>
      </w:r>
    </w:p>
    <w:p w14:paraId="0E182851" w14:textId="419560B2" w:rsidR="00436B1F" w:rsidRPr="00436B1F" w:rsidRDefault="00914E1E" w:rsidP="005850AB">
      <w:pPr>
        <w:spacing w:after="0" w:line="240" w:lineRule="auto"/>
        <w:jc w:val="center"/>
        <w:rPr>
          <w:rFonts w:ascii="Times New Roman" w:hAnsi="Times New Roman" w:cs="Times New Roman"/>
          <w:b/>
          <w:bCs/>
          <w:sz w:val="32"/>
          <w:szCs w:val="32"/>
        </w:rPr>
      </w:pPr>
      <w:r w:rsidRPr="00436B1F">
        <w:rPr>
          <w:rFonts w:ascii="Times New Roman" w:hAnsi="Times New Roman" w:cs="Times New Roman"/>
          <w:b/>
          <w:bCs/>
          <w:sz w:val="32"/>
          <w:szCs w:val="32"/>
        </w:rPr>
        <w:t>Morongo Basin Area Service Committee</w:t>
      </w:r>
    </w:p>
    <w:p w14:paraId="2823EDA9" w14:textId="1AAB71AC" w:rsidR="00914E1E" w:rsidRDefault="00914E1E" w:rsidP="005850AB">
      <w:pPr>
        <w:spacing w:after="0" w:line="240" w:lineRule="auto"/>
        <w:jc w:val="center"/>
        <w:rPr>
          <w:rFonts w:ascii="Times New Roman" w:hAnsi="Times New Roman" w:cs="Times New Roman"/>
          <w:b/>
          <w:bCs/>
          <w:sz w:val="32"/>
          <w:szCs w:val="32"/>
        </w:rPr>
      </w:pPr>
      <w:r w:rsidRPr="00436B1F">
        <w:rPr>
          <w:rFonts w:ascii="Times New Roman" w:hAnsi="Times New Roman" w:cs="Times New Roman"/>
          <w:b/>
          <w:bCs/>
          <w:sz w:val="32"/>
          <w:szCs w:val="32"/>
        </w:rPr>
        <w:t>Guidelines of Narcotics Anonymous</w:t>
      </w:r>
    </w:p>
    <w:p w14:paraId="3E348144" w14:textId="77777777" w:rsidR="00436B1F" w:rsidRPr="00436B1F" w:rsidRDefault="00436B1F" w:rsidP="00436B1F">
      <w:pPr>
        <w:spacing w:after="0" w:line="240" w:lineRule="auto"/>
        <w:rPr>
          <w:rFonts w:ascii="Times New Roman" w:hAnsi="Times New Roman" w:cs="Times New Roman"/>
          <w:b/>
          <w:bCs/>
          <w:sz w:val="32"/>
          <w:szCs w:val="32"/>
        </w:rPr>
      </w:pPr>
    </w:p>
    <w:p w14:paraId="79EB7801" w14:textId="051A0EE4" w:rsidR="00914E1E" w:rsidRDefault="00914E1E" w:rsidP="00914E1E">
      <w:pPr>
        <w:rPr>
          <w:rFonts w:ascii="Times New Roman" w:hAnsi="Times New Roman" w:cs="Times New Roman"/>
          <w:sz w:val="24"/>
          <w:szCs w:val="24"/>
        </w:rPr>
      </w:pPr>
      <w:r w:rsidRPr="00914E1E">
        <w:rPr>
          <w:rFonts w:ascii="Times New Roman" w:hAnsi="Times New Roman" w:cs="Times New Roman"/>
          <w:sz w:val="24"/>
          <w:szCs w:val="24"/>
        </w:rPr>
        <w:t xml:space="preserve">This committee shall be known as the </w:t>
      </w:r>
      <w:r>
        <w:rPr>
          <w:rFonts w:ascii="Times New Roman" w:hAnsi="Times New Roman" w:cs="Times New Roman"/>
          <w:sz w:val="24"/>
          <w:szCs w:val="24"/>
        </w:rPr>
        <w:t>Morongo Basin A</w:t>
      </w:r>
      <w:r w:rsidRPr="00914E1E">
        <w:rPr>
          <w:rFonts w:ascii="Times New Roman" w:hAnsi="Times New Roman" w:cs="Times New Roman"/>
          <w:sz w:val="24"/>
          <w:szCs w:val="24"/>
        </w:rPr>
        <w:t xml:space="preserve">rea </w:t>
      </w:r>
      <w:r>
        <w:rPr>
          <w:rFonts w:ascii="Times New Roman" w:hAnsi="Times New Roman" w:cs="Times New Roman"/>
          <w:sz w:val="24"/>
          <w:szCs w:val="24"/>
        </w:rPr>
        <w:t>S</w:t>
      </w:r>
      <w:r w:rsidRPr="00914E1E">
        <w:rPr>
          <w:rFonts w:ascii="Times New Roman" w:hAnsi="Times New Roman" w:cs="Times New Roman"/>
          <w:sz w:val="24"/>
          <w:szCs w:val="24"/>
        </w:rPr>
        <w:t xml:space="preserve">ervice </w:t>
      </w:r>
      <w:r>
        <w:rPr>
          <w:rFonts w:ascii="Times New Roman" w:hAnsi="Times New Roman" w:cs="Times New Roman"/>
          <w:sz w:val="24"/>
          <w:szCs w:val="24"/>
        </w:rPr>
        <w:t>C</w:t>
      </w:r>
      <w:r w:rsidRPr="00914E1E">
        <w:rPr>
          <w:rFonts w:ascii="Times New Roman" w:hAnsi="Times New Roman" w:cs="Times New Roman"/>
          <w:sz w:val="24"/>
          <w:szCs w:val="24"/>
        </w:rPr>
        <w:t xml:space="preserve">ommittee of </w:t>
      </w:r>
      <w:r>
        <w:rPr>
          <w:rFonts w:ascii="Times New Roman" w:hAnsi="Times New Roman" w:cs="Times New Roman"/>
          <w:sz w:val="24"/>
          <w:szCs w:val="24"/>
        </w:rPr>
        <w:t>N</w:t>
      </w:r>
      <w:r w:rsidRPr="00914E1E">
        <w:rPr>
          <w:rFonts w:ascii="Times New Roman" w:hAnsi="Times New Roman" w:cs="Times New Roman"/>
          <w:sz w:val="24"/>
          <w:szCs w:val="24"/>
        </w:rPr>
        <w:t xml:space="preserve">arcotics </w:t>
      </w:r>
      <w:r>
        <w:rPr>
          <w:rFonts w:ascii="Times New Roman" w:hAnsi="Times New Roman" w:cs="Times New Roman"/>
          <w:sz w:val="24"/>
          <w:szCs w:val="24"/>
        </w:rPr>
        <w:t>A</w:t>
      </w:r>
      <w:r w:rsidRPr="00914E1E">
        <w:rPr>
          <w:rFonts w:ascii="Times New Roman" w:hAnsi="Times New Roman" w:cs="Times New Roman"/>
          <w:sz w:val="24"/>
          <w:szCs w:val="24"/>
        </w:rPr>
        <w:t>nonymous</w:t>
      </w:r>
      <w:r>
        <w:rPr>
          <w:rFonts w:ascii="Times New Roman" w:hAnsi="Times New Roman" w:cs="Times New Roman"/>
          <w:sz w:val="24"/>
          <w:szCs w:val="24"/>
        </w:rPr>
        <w:t>,</w:t>
      </w:r>
      <w:r w:rsidRPr="00914E1E">
        <w:rPr>
          <w:rFonts w:ascii="Times New Roman" w:hAnsi="Times New Roman" w:cs="Times New Roman"/>
          <w:sz w:val="24"/>
          <w:szCs w:val="24"/>
        </w:rPr>
        <w:t xml:space="preserve"> hereafter referred to as MBASC</w:t>
      </w:r>
      <w:r>
        <w:rPr>
          <w:rFonts w:ascii="Times New Roman" w:hAnsi="Times New Roman" w:cs="Times New Roman"/>
          <w:sz w:val="24"/>
          <w:szCs w:val="24"/>
        </w:rPr>
        <w:t>. The MBASC is</w:t>
      </w:r>
      <w:r w:rsidRPr="00914E1E">
        <w:rPr>
          <w:rFonts w:ascii="Times New Roman" w:hAnsi="Times New Roman" w:cs="Times New Roman"/>
          <w:sz w:val="24"/>
          <w:szCs w:val="24"/>
        </w:rPr>
        <w:t xml:space="preserve"> compromised of the executive body of elected</w:t>
      </w:r>
      <w:r>
        <w:rPr>
          <w:rFonts w:ascii="Times New Roman" w:hAnsi="Times New Roman" w:cs="Times New Roman"/>
          <w:sz w:val="24"/>
          <w:szCs w:val="24"/>
        </w:rPr>
        <w:t xml:space="preserve"> servants: Chair, Vice Chair, Secretary, </w:t>
      </w:r>
      <w:r w:rsidR="00F07579">
        <w:rPr>
          <w:rFonts w:ascii="Times New Roman" w:hAnsi="Times New Roman" w:cs="Times New Roman"/>
          <w:sz w:val="24"/>
          <w:szCs w:val="24"/>
        </w:rPr>
        <w:t xml:space="preserve">Alternate Secretary, </w:t>
      </w:r>
      <w:r w:rsidR="004A3D5A">
        <w:rPr>
          <w:rFonts w:ascii="Times New Roman" w:hAnsi="Times New Roman" w:cs="Times New Roman"/>
          <w:sz w:val="24"/>
          <w:szCs w:val="24"/>
        </w:rPr>
        <w:t>T</w:t>
      </w:r>
      <w:r w:rsidR="00F07579">
        <w:rPr>
          <w:rFonts w:ascii="Times New Roman" w:hAnsi="Times New Roman" w:cs="Times New Roman"/>
          <w:sz w:val="24"/>
          <w:szCs w:val="24"/>
        </w:rPr>
        <w:t xml:space="preserve">reasurer, </w:t>
      </w:r>
      <w:r>
        <w:rPr>
          <w:rFonts w:ascii="Times New Roman" w:hAnsi="Times New Roman" w:cs="Times New Roman"/>
          <w:sz w:val="24"/>
          <w:szCs w:val="24"/>
        </w:rPr>
        <w:t xml:space="preserve">and </w:t>
      </w:r>
      <w:r w:rsidR="00F07579">
        <w:rPr>
          <w:rFonts w:ascii="Times New Roman" w:hAnsi="Times New Roman" w:cs="Times New Roman"/>
          <w:sz w:val="24"/>
          <w:szCs w:val="24"/>
        </w:rPr>
        <w:t xml:space="preserve">Alternate </w:t>
      </w:r>
      <w:r>
        <w:rPr>
          <w:rFonts w:ascii="Times New Roman" w:hAnsi="Times New Roman" w:cs="Times New Roman"/>
          <w:sz w:val="24"/>
          <w:szCs w:val="24"/>
        </w:rPr>
        <w:t xml:space="preserve">Treasurer. </w:t>
      </w:r>
      <w:r w:rsidR="00951F4E">
        <w:rPr>
          <w:rFonts w:ascii="Times New Roman" w:hAnsi="Times New Roman" w:cs="Times New Roman"/>
          <w:sz w:val="24"/>
          <w:szCs w:val="24"/>
        </w:rPr>
        <w:t>T</w:t>
      </w:r>
      <w:r>
        <w:rPr>
          <w:rFonts w:ascii="Times New Roman" w:hAnsi="Times New Roman" w:cs="Times New Roman"/>
          <w:sz w:val="24"/>
          <w:szCs w:val="24"/>
        </w:rPr>
        <w:t>here are</w:t>
      </w:r>
      <w:r w:rsidR="00980704">
        <w:rPr>
          <w:rFonts w:ascii="Times New Roman" w:hAnsi="Times New Roman" w:cs="Times New Roman"/>
          <w:sz w:val="24"/>
          <w:szCs w:val="24"/>
        </w:rPr>
        <w:t xml:space="preserve"> also</w:t>
      </w:r>
      <w:r>
        <w:rPr>
          <w:rFonts w:ascii="Times New Roman" w:hAnsi="Times New Roman" w:cs="Times New Roman"/>
          <w:sz w:val="24"/>
          <w:szCs w:val="24"/>
        </w:rPr>
        <w:t xml:space="preserve"> Sub-Committee Chairpersons, Regional Committee Member</w:t>
      </w:r>
      <w:r w:rsidR="00980704">
        <w:rPr>
          <w:rFonts w:ascii="Times New Roman" w:hAnsi="Times New Roman" w:cs="Times New Roman"/>
          <w:sz w:val="24"/>
          <w:szCs w:val="24"/>
        </w:rPr>
        <w:t>s</w:t>
      </w:r>
      <w:r>
        <w:rPr>
          <w:rFonts w:ascii="Times New Roman" w:hAnsi="Times New Roman" w:cs="Times New Roman"/>
          <w:sz w:val="24"/>
          <w:szCs w:val="24"/>
        </w:rPr>
        <w:t>, Convention Representative, Alternate Convention Representative</w:t>
      </w:r>
      <w:r w:rsidR="00BB5851">
        <w:rPr>
          <w:rFonts w:ascii="Times New Roman" w:hAnsi="Times New Roman" w:cs="Times New Roman"/>
          <w:sz w:val="24"/>
          <w:szCs w:val="24"/>
        </w:rPr>
        <w:t xml:space="preserve"> and other </w:t>
      </w:r>
      <w:r>
        <w:rPr>
          <w:rFonts w:ascii="Times New Roman" w:hAnsi="Times New Roman" w:cs="Times New Roman"/>
          <w:sz w:val="24"/>
          <w:szCs w:val="24"/>
        </w:rPr>
        <w:t xml:space="preserve">Group Service Representatives and Alternates. In addition, there are various </w:t>
      </w:r>
      <w:r w:rsidR="00F62013">
        <w:rPr>
          <w:rFonts w:ascii="Times New Roman" w:hAnsi="Times New Roman" w:cs="Times New Roman"/>
          <w:sz w:val="24"/>
          <w:szCs w:val="24"/>
        </w:rPr>
        <w:t>C</w:t>
      </w:r>
      <w:r>
        <w:rPr>
          <w:rFonts w:ascii="Times New Roman" w:hAnsi="Times New Roman" w:cs="Times New Roman"/>
          <w:sz w:val="24"/>
          <w:szCs w:val="24"/>
        </w:rPr>
        <w:t>ommittee chairpersons. MBASC meetings are open to any member of Narcotics Anonymous and are closed to the general public.</w:t>
      </w:r>
    </w:p>
    <w:p w14:paraId="2D477BF2" w14:textId="2EA638CB" w:rsidR="00914E1E" w:rsidRPr="00436B1F" w:rsidRDefault="00914E1E" w:rsidP="00436B1F">
      <w:pPr>
        <w:spacing w:after="0" w:line="240" w:lineRule="auto"/>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I: Service Area</w:t>
      </w:r>
    </w:p>
    <w:p w14:paraId="39DD9AF7" w14:textId="72AC9C6C" w:rsidR="00914E1E" w:rsidRDefault="00914E1E" w:rsidP="00436B1F">
      <w:pPr>
        <w:spacing w:after="0" w:line="240" w:lineRule="auto"/>
        <w:rPr>
          <w:rFonts w:ascii="Times New Roman" w:hAnsi="Times New Roman" w:cs="Times New Roman"/>
          <w:sz w:val="24"/>
          <w:szCs w:val="24"/>
        </w:rPr>
      </w:pPr>
      <w:r w:rsidRPr="00914E1E">
        <w:rPr>
          <w:rFonts w:ascii="Times New Roman" w:hAnsi="Times New Roman" w:cs="Times New Roman"/>
          <w:sz w:val="24"/>
          <w:szCs w:val="24"/>
        </w:rPr>
        <w:t xml:space="preserve">The Morongo </w:t>
      </w:r>
      <w:r>
        <w:rPr>
          <w:rFonts w:ascii="Times New Roman" w:hAnsi="Times New Roman" w:cs="Times New Roman"/>
          <w:sz w:val="24"/>
          <w:szCs w:val="24"/>
        </w:rPr>
        <w:t>B</w:t>
      </w:r>
      <w:r w:rsidRPr="00914E1E">
        <w:rPr>
          <w:rFonts w:ascii="Times New Roman" w:hAnsi="Times New Roman" w:cs="Times New Roman"/>
          <w:sz w:val="24"/>
          <w:szCs w:val="24"/>
        </w:rPr>
        <w:t xml:space="preserve">asin </w:t>
      </w:r>
      <w:r>
        <w:rPr>
          <w:rFonts w:ascii="Times New Roman" w:hAnsi="Times New Roman" w:cs="Times New Roman"/>
          <w:sz w:val="24"/>
          <w:szCs w:val="24"/>
        </w:rPr>
        <w:t>A</w:t>
      </w:r>
      <w:r w:rsidRPr="00914E1E">
        <w:rPr>
          <w:rFonts w:ascii="Times New Roman" w:hAnsi="Times New Roman" w:cs="Times New Roman"/>
          <w:sz w:val="24"/>
          <w:szCs w:val="24"/>
        </w:rPr>
        <w:t xml:space="preserve">rea boundaries are from the Riverside County line on the </w:t>
      </w:r>
      <w:r>
        <w:rPr>
          <w:rFonts w:ascii="Times New Roman" w:hAnsi="Times New Roman" w:cs="Times New Roman"/>
          <w:sz w:val="24"/>
          <w:szCs w:val="24"/>
        </w:rPr>
        <w:t>w</w:t>
      </w:r>
      <w:r w:rsidRPr="00914E1E">
        <w:rPr>
          <w:rFonts w:ascii="Times New Roman" w:hAnsi="Times New Roman" w:cs="Times New Roman"/>
          <w:sz w:val="24"/>
          <w:szCs w:val="24"/>
        </w:rPr>
        <w:t>est to the Colorado River on the east and from Lucerne on the north to Joshua tree National Park on the South</w:t>
      </w:r>
      <w:r>
        <w:rPr>
          <w:rFonts w:ascii="Times New Roman" w:hAnsi="Times New Roman" w:cs="Times New Roman"/>
          <w:sz w:val="24"/>
          <w:szCs w:val="24"/>
        </w:rPr>
        <w:t>.</w:t>
      </w:r>
    </w:p>
    <w:p w14:paraId="62F9E331" w14:textId="010FA74E" w:rsidR="00436B1F" w:rsidRDefault="00436B1F" w:rsidP="00436B1F">
      <w:pPr>
        <w:spacing w:after="0" w:line="240" w:lineRule="auto"/>
        <w:rPr>
          <w:rFonts w:ascii="Times New Roman" w:hAnsi="Times New Roman" w:cs="Times New Roman"/>
          <w:sz w:val="24"/>
          <w:szCs w:val="24"/>
        </w:rPr>
      </w:pPr>
    </w:p>
    <w:p w14:paraId="559DD3F7" w14:textId="1DB8F3B3" w:rsidR="00914E1E" w:rsidRPr="00436B1F" w:rsidRDefault="00914E1E" w:rsidP="00436B1F">
      <w:pPr>
        <w:spacing w:after="0" w:line="240" w:lineRule="auto"/>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II: Purpose</w:t>
      </w:r>
    </w:p>
    <w:p w14:paraId="5B69DDD6" w14:textId="5737F2CA" w:rsidR="00914E1E" w:rsidRDefault="00914E1E" w:rsidP="00436B1F">
      <w:pPr>
        <w:spacing w:after="0" w:line="240" w:lineRule="auto"/>
        <w:rPr>
          <w:rFonts w:ascii="Times New Roman" w:hAnsi="Times New Roman" w:cs="Times New Roman"/>
          <w:sz w:val="24"/>
          <w:szCs w:val="24"/>
        </w:rPr>
      </w:pPr>
      <w:r w:rsidRPr="00914E1E">
        <w:rPr>
          <w:rFonts w:ascii="Times New Roman" w:hAnsi="Times New Roman" w:cs="Times New Roman"/>
          <w:sz w:val="24"/>
          <w:szCs w:val="24"/>
        </w:rPr>
        <w:t xml:space="preserve">Our primary purpose is to help the </w:t>
      </w:r>
      <w:r w:rsidR="000B3542">
        <w:rPr>
          <w:rFonts w:ascii="Times New Roman" w:hAnsi="Times New Roman" w:cs="Times New Roman"/>
          <w:sz w:val="24"/>
          <w:szCs w:val="24"/>
        </w:rPr>
        <w:t>addict who</w:t>
      </w:r>
      <w:r w:rsidRPr="00914E1E">
        <w:rPr>
          <w:rFonts w:ascii="Times New Roman" w:hAnsi="Times New Roman" w:cs="Times New Roman"/>
          <w:sz w:val="24"/>
          <w:szCs w:val="24"/>
        </w:rPr>
        <w:t xml:space="preserve"> still suffers</w:t>
      </w:r>
      <w:r>
        <w:rPr>
          <w:rFonts w:ascii="Times New Roman" w:hAnsi="Times New Roman" w:cs="Times New Roman"/>
          <w:sz w:val="24"/>
          <w:szCs w:val="24"/>
        </w:rPr>
        <w:t xml:space="preserve">. </w:t>
      </w:r>
      <w:r w:rsidR="00D911A0">
        <w:rPr>
          <w:rFonts w:ascii="Times New Roman" w:hAnsi="Times New Roman" w:cs="Times New Roman"/>
          <w:sz w:val="24"/>
          <w:szCs w:val="24"/>
        </w:rPr>
        <w:t>W</w:t>
      </w:r>
      <w:r w:rsidRPr="00914E1E">
        <w:rPr>
          <w:rFonts w:ascii="Times New Roman" w:hAnsi="Times New Roman" w:cs="Times New Roman"/>
          <w:sz w:val="24"/>
          <w:szCs w:val="24"/>
        </w:rPr>
        <w:t>e serve as a link between the groups and our region with</w:t>
      </w:r>
      <w:r w:rsidR="006677A5">
        <w:rPr>
          <w:rFonts w:ascii="Times New Roman" w:hAnsi="Times New Roman" w:cs="Times New Roman"/>
          <w:sz w:val="24"/>
          <w:szCs w:val="24"/>
        </w:rPr>
        <w:t>in</w:t>
      </w:r>
      <w:r w:rsidRPr="00914E1E">
        <w:rPr>
          <w:rFonts w:ascii="Times New Roman" w:hAnsi="Times New Roman" w:cs="Times New Roman"/>
          <w:sz w:val="24"/>
          <w:szCs w:val="24"/>
        </w:rPr>
        <w:t xml:space="preserve"> the frameworks of the</w:t>
      </w:r>
      <w:r>
        <w:rPr>
          <w:rFonts w:ascii="Times New Roman" w:hAnsi="Times New Roman" w:cs="Times New Roman"/>
          <w:sz w:val="24"/>
          <w:szCs w:val="24"/>
        </w:rPr>
        <w:t xml:space="preserve"> 12 </w:t>
      </w:r>
      <w:r w:rsidR="00D911A0">
        <w:rPr>
          <w:rFonts w:ascii="Times New Roman" w:hAnsi="Times New Roman" w:cs="Times New Roman"/>
          <w:sz w:val="24"/>
          <w:szCs w:val="24"/>
        </w:rPr>
        <w:t>T</w:t>
      </w:r>
      <w:r w:rsidRPr="00914E1E">
        <w:rPr>
          <w:rFonts w:ascii="Times New Roman" w:hAnsi="Times New Roman" w:cs="Times New Roman"/>
          <w:sz w:val="24"/>
          <w:szCs w:val="24"/>
        </w:rPr>
        <w:t>raditions</w:t>
      </w:r>
      <w:r>
        <w:rPr>
          <w:rFonts w:ascii="Times New Roman" w:hAnsi="Times New Roman" w:cs="Times New Roman"/>
          <w:sz w:val="24"/>
          <w:szCs w:val="24"/>
        </w:rPr>
        <w:t xml:space="preserve">, 12 </w:t>
      </w:r>
      <w:r w:rsidR="00D911A0">
        <w:rPr>
          <w:rFonts w:ascii="Times New Roman" w:hAnsi="Times New Roman" w:cs="Times New Roman"/>
          <w:sz w:val="24"/>
          <w:szCs w:val="24"/>
        </w:rPr>
        <w:t>C</w:t>
      </w:r>
      <w:r w:rsidRPr="00914E1E">
        <w:rPr>
          <w:rFonts w:ascii="Times New Roman" w:hAnsi="Times New Roman" w:cs="Times New Roman"/>
          <w:sz w:val="24"/>
          <w:szCs w:val="24"/>
        </w:rPr>
        <w:t>oncepts</w:t>
      </w:r>
      <w:r>
        <w:rPr>
          <w:rFonts w:ascii="Times New Roman" w:hAnsi="Times New Roman" w:cs="Times New Roman"/>
          <w:sz w:val="24"/>
          <w:szCs w:val="24"/>
        </w:rPr>
        <w:t xml:space="preserve">, </w:t>
      </w:r>
      <w:r w:rsidRPr="00914E1E">
        <w:rPr>
          <w:rFonts w:ascii="Times New Roman" w:hAnsi="Times New Roman" w:cs="Times New Roman"/>
          <w:sz w:val="24"/>
          <w:szCs w:val="24"/>
        </w:rPr>
        <w:t>the service structure of</w:t>
      </w:r>
      <w:r>
        <w:rPr>
          <w:rFonts w:ascii="Times New Roman" w:hAnsi="Times New Roman" w:cs="Times New Roman"/>
          <w:sz w:val="24"/>
          <w:szCs w:val="24"/>
        </w:rPr>
        <w:t xml:space="preserve"> Narcotics Anonymous </w:t>
      </w:r>
      <w:r w:rsidRPr="00914E1E">
        <w:rPr>
          <w:rFonts w:ascii="Times New Roman" w:hAnsi="Times New Roman" w:cs="Times New Roman"/>
          <w:sz w:val="24"/>
          <w:szCs w:val="24"/>
        </w:rPr>
        <w:t xml:space="preserve">and the guidelines of a loving </w:t>
      </w:r>
      <w:r w:rsidR="00D911A0">
        <w:rPr>
          <w:rFonts w:ascii="Times New Roman" w:hAnsi="Times New Roman" w:cs="Times New Roman"/>
          <w:sz w:val="24"/>
          <w:szCs w:val="24"/>
        </w:rPr>
        <w:t>H</w:t>
      </w:r>
      <w:r w:rsidRPr="00914E1E">
        <w:rPr>
          <w:rFonts w:ascii="Times New Roman" w:hAnsi="Times New Roman" w:cs="Times New Roman"/>
          <w:sz w:val="24"/>
          <w:szCs w:val="24"/>
        </w:rPr>
        <w:t xml:space="preserve">igher </w:t>
      </w:r>
      <w:r w:rsidR="00D911A0">
        <w:rPr>
          <w:rFonts w:ascii="Times New Roman" w:hAnsi="Times New Roman" w:cs="Times New Roman"/>
          <w:sz w:val="24"/>
          <w:szCs w:val="24"/>
        </w:rPr>
        <w:t>P</w:t>
      </w:r>
      <w:r w:rsidRPr="00914E1E">
        <w:rPr>
          <w:rFonts w:ascii="Times New Roman" w:hAnsi="Times New Roman" w:cs="Times New Roman"/>
          <w:sz w:val="24"/>
          <w:szCs w:val="24"/>
        </w:rPr>
        <w:t>ower</w:t>
      </w:r>
      <w:r>
        <w:rPr>
          <w:rFonts w:ascii="Times New Roman" w:hAnsi="Times New Roman" w:cs="Times New Roman"/>
          <w:sz w:val="24"/>
          <w:szCs w:val="24"/>
        </w:rPr>
        <w:t xml:space="preserve">. </w:t>
      </w:r>
    </w:p>
    <w:p w14:paraId="4BBF56C8" w14:textId="77777777" w:rsidR="00436B1F" w:rsidRDefault="00436B1F" w:rsidP="00436B1F">
      <w:pPr>
        <w:spacing w:after="0" w:line="240" w:lineRule="auto"/>
        <w:rPr>
          <w:rFonts w:ascii="Times New Roman" w:hAnsi="Times New Roman" w:cs="Times New Roman"/>
          <w:sz w:val="24"/>
          <w:szCs w:val="24"/>
        </w:rPr>
      </w:pPr>
    </w:p>
    <w:p w14:paraId="6912A26A" w14:textId="61C2662A" w:rsidR="00D911A0" w:rsidRPr="00436B1F" w:rsidRDefault="00D911A0" w:rsidP="00436B1F">
      <w:pPr>
        <w:spacing w:after="0" w:line="240" w:lineRule="auto"/>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III: Function</w:t>
      </w:r>
    </w:p>
    <w:p w14:paraId="79D63DF5" w14:textId="07B31906" w:rsidR="00D911A0" w:rsidRDefault="00D911A0" w:rsidP="00436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assist Morongo Basin Area Narcotics Anonymous meetings in fulfillment of their primary purpose. </w:t>
      </w:r>
    </w:p>
    <w:p w14:paraId="7CD3B851" w14:textId="77777777" w:rsidR="00436B1F" w:rsidRDefault="00436B1F" w:rsidP="00436B1F">
      <w:pPr>
        <w:spacing w:after="0" w:line="240" w:lineRule="auto"/>
        <w:rPr>
          <w:rFonts w:ascii="Times New Roman" w:hAnsi="Times New Roman" w:cs="Times New Roman"/>
          <w:sz w:val="24"/>
          <w:szCs w:val="24"/>
        </w:rPr>
      </w:pPr>
    </w:p>
    <w:p w14:paraId="7DEAE82A" w14:textId="1947788F" w:rsidR="00D911A0" w:rsidRPr="00436B1F" w:rsidRDefault="00D911A0" w:rsidP="00436B1F">
      <w:pPr>
        <w:spacing w:after="0" w:line="240" w:lineRule="auto"/>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IV: Officers/Members</w:t>
      </w:r>
    </w:p>
    <w:p w14:paraId="65E8D419" w14:textId="0D753DFD" w:rsidR="00D911A0" w:rsidRDefault="00D911A0" w:rsidP="00436B1F">
      <w:pPr>
        <w:spacing w:after="0" w:line="240" w:lineRule="auto"/>
        <w:rPr>
          <w:rFonts w:ascii="Times New Roman" w:hAnsi="Times New Roman" w:cs="Times New Roman"/>
          <w:sz w:val="24"/>
          <w:szCs w:val="24"/>
        </w:rPr>
      </w:pPr>
      <w:r>
        <w:rPr>
          <w:rFonts w:ascii="Times New Roman" w:hAnsi="Times New Roman" w:cs="Times New Roman"/>
          <w:sz w:val="24"/>
          <w:szCs w:val="24"/>
        </w:rPr>
        <w:t>Functions and Qualifications</w:t>
      </w:r>
    </w:p>
    <w:p w14:paraId="65D7BE11" w14:textId="77777777" w:rsidR="00436B1F" w:rsidRDefault="00436B1F" w:rsidP="00436B1F">
      <w:pPr>
        <w:spacing w:after="0" w:line="240" w:lineRule="auto"/>
        <w:rPr>
          <w:rFonts w:ascii="Times New Roman" w:hAnsi="Times New Roman" w:cs="Times New Roman"/>
          <w:sz w:val="24"/>
          <w:szCs w:val="24"/>
        </w:rPr>
      </w:pPr>
    </w:p>
    <w:p w14:paraId="349B1625" w14:textId="4FE7AEEA" w:rsidR="00D911A0" w:rsidRPr="00914E1E" w:rsidRDefault="00D911A0" w:rsidP="00914E1E">
      <w:pPr>
        <w:rPr>
          <w:rFonts w:ascii="Times New Roman" w:hAnsi="Times New Roman" w:cs="Times New Roman"/>
          <w:sz w:val="24"/>
          <w:szCs w:val="24"/>
        </w:rPr>
      </w:pPr>
      <w:r>
        <w:rPr>
          <w:rFonts w:ascii="Times New Roman" w:hAnsi="Times New Roman" w:cs="Times New Roman"/>
          <w:sz w:val="24"/>
          <w:szCs w:val="24"/>
        </w:rPr>
        <w:t xml:space="preserve">Continuous clean-time and the willingness to serve are required for all positions. </w:t>
      </w:r>
      <w:r w:rsidR="0006019A">
        <w:rPr>
          <w:rFonts w:ascii="Times New Roman" w:hAnsi="Times New Roman" w:cs="Times New Roman"/>
          <w:sz w:val="24"/>
          <w:szCs w:val="24"/>
        </w:rPr>
        <w:t>A</w:t>
      </w:r>
      <w:r>
        <w:rPr>
          <w:rFonts w:ascii="Times New Roman" w:hAnsi="Times New Roman" w:cs="Times New Roman"/>
          <w:sz w:val="24"/>
          <w:szCs w:val="24"/>
        </w:rPr>
        <w:t xml:space="preserve"> working knowledge of the 12 Steps, 12 Traditions, and 12 Concepts of N.A. Service is essential. Also, willingness to have their name and phone numbers published in the meeting directory, on monthly reports, and other MBASC documents. </w:t>
      </w:r>
    </w:p>
    <w:p w14:paraId="719E4DD4" w14:textId="5C6469F7" w:rsidR="00D911A0" w:rsidRDefault="00D911A0" w:rsidP="00D911A0">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Chairperson:</w:t>
      </w:r>
      <w:r>
        <w:rPr>
          <w:rFonts w:ascii="Times New Roman" w:hAnsi="Times New Roman" w:cs="Times New Roman"/>
          <w:sz w:val="24"/>
          <w:szCs w:val="24"/>
        </w:rPr>
        <w:t xml:space="preserve"> 3 years continuous clean-time, 1 year experience as an active member on the MBASC service body.</w:t>
      </w:r>
    </w:p>
    <w:p w14:paraId="13421707" w14:textId="305AD5C6"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Presides at all MBASC meetings.</w:t>
      </w:r>
    </w:p>
    <w:p w14:paraId="27C7E619" w14:textId="7D009C59"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Provides a monthly written report to the MBASC meetings with 20 copies.</w:t>
      </w:r>
    </w:p>
    <w:p w14:paraId="1B7B07DB" w14:textId="66C890C1"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Responsible for all correspondence pertaining to MBASC.</w:t>
      </w:r>
    </w:p>
    <w:p w14:paraId="37661A43" w14:textId="5BAF6E94"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Votes only in case of a tie in which the Chairperson must break the tie with a “yes” or “no” vote. </w:t>
      </w:r>
    </w:p>
    <w:p w14:paraId="3B0A9D52" w14:textId="3C4C2527"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Co-signer on the MBASC bank account, Including Activities, and </w:t>
      </w:r>
      <w:r w:rsidR="007B74AC">
        <w:rPr>
          <w:rFonts w:ascii="Times New Roman" w:hAnsi="Times New Roman" w:cs="Times New Roman"/>
          <w:sz w:val="24"/>
          <w:szCs w:val="24"/>
        </w:rPr>
        <w:t>L</w:t>
      </w:r>
      <w:r>
        <w:rPr>
          <w:rFonts w:ascii="Times New Roman" w:hAnsi="Times New Roman" w:cs="Times New Roman"/>
          <w:sz w:val="24"/>
          <w:szCs w:val="24"/>
        </w:rPr>
        <w:t>iterature accounts.</w:t>
      </w:r>
    </w:p>
    <w:p w14:paraId="51AFADE8" w14:textId="4CF6BF80" w:rsidR="00D911A0"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Has access to keys for the MBASC P.O. Box and MBASC storage shed.</w:t>
      </w:r>
    </w:p>
    <w:p w14:paraId="5A72B0BA" w14:textId="7C7DDB5B" w:rsidR="00D911A0" w:rsidRPr="00436B1F" w:rsidRDefault="00D911A0" w:rsidP="00D911A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Serves as a point of contact for any and all insurance purposes.</w:t>
      </w:r>
    </w:p>
    <w:p w14:paraId="5E7CFE1F" w14:textId="27A1C939" w:rsidR="00D911A0" w:rsidRDefault="00D911A0" w:rsidP="00D911A0">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Vice-Chairperson:</w:t>
      </w:r>
      <w:r>
        <w:rPr>
          <w:rFonts w:ascii="Times New Roman" w:hAnsi="Times New Roman" w:cs="Times New Roman"/>
          <w:sz w:val="24"/>
          <w:szCs w:val="24"/>
        </w:rPr>
        <w:t xml:space="preserve"> </w:t>
      </w:r>
      <w:r w:rsidR="00225DBF">
        <w:rPr>
          <w:rFonts w:ascii="Times New Roman" w:hAnsi="Times New Roman" w:cs="Times New Roman"/>
          <w:sz w:val="24"/>
          <w:szCs w:val="24"/>
        </w:rPr>
        <w:t>3 years continuous clean-time, 1 year experience as an active member on the MBASC service body.</w:t>
      </w:r>
    </w:p>
    <w:p w14:paraId="04B14C07" w14:textId="763FCB45"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Performs the duties of the Chairperson in their absence.</w:t>
      </w:r>
    </w:p>
    <w:p w14:paraId="086610E1" w14:textId="029EB90C"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Assi</w:t>
      </w:r>
      <w:r w:rsidR="004E12EB">
        <w:rPr>
          <w:rFonts w:ascii="Times New Roman" w:hAnsi="Times New Roman" w:cs="Times New Roman"/>
          <w:sz w:val="24"/>
          <w:szCs w:val="24"/>
        </w:rPr>
        <w:t>s</w:t>
      </w:r>
      <w:r>
        <w:rPr>
          <w:rFonts w:ascii="Times New Roman" w:hAnsi="Times New Roman" w:cs="Times New Roman"/>
          <w:sz w:val="24"/>
          <w:szCs w:val="24"/>
        </w:rPr>
        <w:t>t the Chairperson in conducti</w:t>
      </w:r>
      <w:r w:rsidR="000B6A12">
        <w:rPr>
          <w:rFonts w:ascii="Times New Roman" w:hAnsi="Times New Roman" w:cs="Times New Roman"/>
          <w:sz w:val="24"/>
          <w:szCs w:val="24"/>
        </w:rPr>
        <w:t>ng</w:t>
      </w:r>
      <w:r>
        <w:rPr>
          <w:rFonts w:ascii="Times New Roman" w:hAnsi="Times New Roman" w:cs="Times New Roman"/>
          <w:sz w:val="24"/>
          <w:szCs w:val="24"/>
        </w:rPr>
        <w:t xml:space="preserve"> the monthly </w:t>
      </w:r>
      <w:r w:rsidR="00910520">
        <w:rPr>
          <w:rFonts w:ascii="Times New Roman" w:hAnsi="Times New Roman" w:cs="Times New Roman"/>
          <w:sz w:val="24"/>
          <w:szCs w:val="24"/>
        </w:rPr>
        <w:t>MBASC</w:t>
      </w:r>
      <w:r>
        <w:rPr>
          <w:rFonts w:ascii="Times New Roman" w:hAnsi="Times New Roman" w:cs="Times New Roman"/>
          <w:sz w:val="24"/>
          <w:szCs w:val="24"/>
        </w:rPr>
        <w:t xml:space="preserve"> meeting and preparing the agenda. </w:t>
      </w:r>
    </w:p>
    <w:p w14:paraId="7B0849AD" w14:textId="5486BCE9"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Provides a monthly written report to the MBASC meeting, with 20 copies.</w:t>
      </w:r>
    </w:p>
    <w:p w14:paraId="500A0F49" w14:textId="5C902F9E"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w:t>
      </w:r>
      <w:r w:rsidR="000B6A12">
        <w:rPr>
          <w:rFonts w:ascii="Times New Roman" w:hAnsi="Times New Roman" w:cs="Times New Roman"/>
          <w:sz w:val="24"/>
          <w:szCs w:val="24"/>
        </w:rPr>
        <w:t>s</w:t>
      </w:r>
      <w:r>
        <w:rPr>
          <w:rFonts w:ascii="Times New Roman" w:hAnsi="Times New Roman" w:cs="Times New Roman"/>
          <w:sz w:val="24"/>
          <w:szCs w:val="24"/>
        </w:rPr>
        <w:t xml:space="preserve"> the liaison between the MBASC and all sub-committees. (see article VII operational guidelines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&amp; j)</w:t>
      </w:r>
    </w:p>
    <w:p w14:paraId="5DD2C59A" w14:textId="6D7D13CA"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Co-signer on the MBASC bank account.</w:t>
      </w:r>
    </w:p>
    <w:p w14:paraId="726D1175" w14:textId="1EE7D8BB" w:rsidR="00225DBF" w:rsidRDefault="00225DBF" w:rsidP="00225DB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Assumes the Chairperson position until a new chairperson is elected.</w:t>
      </w:r>
    </w:p>
    <w:p w14:paraId="4A835335" w14:textId="01303130" w:rsidR="00436B1F" w:rsidRPr="00436B1F" w:rsidRDefault="00225DBF" w:rsidP="00436B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Chairs the Joint Administrations Committee (JAC) meetings. (ad-hoc meetings)</w:t>
      </w:r>
    </w:p>
    <w:p w14:paraId="129996E0" w14:textId="330538E4" w:rsidR="00B55B0D" w:rsidRDefault="00B55B0D" w:rsidP="00B55B0D">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Regional Committee Member (RCM):</w:t>
      </w:r>
      <w:r>
        <w:rPr>
          <w:rFonts w:ascii="Times New Roman" w:hAnsi="Times New Roman" w:cs="Times New Roman"/>
          <w:sz w:val="24"/>
          <w:szCs w:val="24"/>
        </w:rPr>
        <w:t xml:space="preserve"> 2 years continuous clean-time, 1 year service experience at the area level. Regional Committee Member serve as the core of the Regional Service Committee: This coordinates service forums with </w:t>
      </w:r>
      <w:r w:rsidR="003D6108">
        <w:rPr>
          <w:rFonts w:ascii="Times New Roman" w:hAnsi="Times New Roman" w:cs="Times New Roman"/>
          <w:sz w:val="24"/>
          <w:szCs w:val="24"/>
        </w:rPr>
        <w:t xml:space="preserve">the </w:t>
      </w:r>
      <w:r>
        <w:rPr>
          <w:rFonts w:ascii="Times New Roman" w:hAnsi="Times New Roman" w:cs="Times New Roman"/>
          <w:sz w:val="24"/>
          <w:szCs w:val="24"/>
        </w:rPr>
        <w:t>region and conducts the regional assembly when in MBA.</w:t>
      </w:r>
    </w:p>
    <w:p w14:paraId="293DCE17"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Attends monthly California Inland Regional Service Committee (CIRNA) meetings, provides two-way communication between MBASC at the regional service level.</w:t>
      </w:r>
    </w:p>
    <w:p w14:paraId="43182378"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Attends monthly MBASC meetings.</w:t>
      </w:r>
    </w:p>
    <w:p w14:paraId="101587A4"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Represents the group conscience of the MBASC at the regional level.</w:t>
      </w:r>
    </w:p>
    <w:p w14:paraId="25015846"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Assumes position of the Chairperson until a new Chairperson or Vice Chairperson is elected.</w:t>
      </w:r>
    </w:p>
    <w:p w14:paraId="3FA44A06"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Chairs MBASC meetings in the absence of the Chair and Vice-Chair.</w:t>
      </w:r>
    </w:p>
    <w:p w14:paraId="1CB8A4CB"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Provides a monthly written report of the Regional Service Committee business to be disturbed to MBASC with 20 copies. </w:t>
      </w:r>
    </w:p>
    <w:p w14:paraId="7296C6B3" w14:textId="77777777" w:rsidR="00B55B0D"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Coordinates with Regional Delegates to annually review the Conference Agenda Report (CAR), to be funded by the MBASC.</w:t>
      </w:r>
    </w:p>
    <w:p w14:paraId="6482E559" w14:textId="00C64FFD" w:rsidR="00B55B0D" w:rsidRPr="00436B1F" w:rsidRDefault="00B55B0D" w:rsidP="00B55B0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Submits a copy of their report to the region to the MBASC Secretary to be included in the archives. </w:t>
      </w:r>
    </w:p>
    <w:p w14:paraId="0CA5782D" w14:textId="77777777" w:rsidR="00B55B0D" w:rsidRDefault="00B55B0D" w:rsidP="00B55B0D">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Regional Committee Member Alternate:</w:t>
      </w:r>
      <w:r>
        <w:rPr>
          <w:rFonts w:ascii="Times New Roman" w:hAnsi="Times New Roman" w:cs="Times New Roman"/>
          <w:sz w:val="24"/>
          <w:szCs w:val="24"/>
        </w:rPr>
        <w:t xml:space="preserve"> 2 years continuous clean-time, 1 year service experience at the area level.</w:t>
      </w:r>
    </w:p>
    <w:p w14:paraId="43001EF4" w14:textId="77777777" w:rsidR="00B55B0D" w:rsidRDefault="00B55B0D" w:rsidP="00B55B0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Attends monthly California Inland Regional Service Committee (CIRNA) meetings, provides two-way communication between MBASC at the regional service level.</w:t>
      </w:r>
    </w:p>
    <w:p w14:paraId="76B050DA" w14:textId="77777777" w:rsidR="00B55B0D" w:rsidRPr="00B55B0D" w:rsidRDefault="00B55B0D" w:rsidP="00B55B0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Attends monthly MBASC meetings.</w:t>
      </w:r>
    </w:p>
    <w:p w14:paraId="651AAFB5" w14:textId="77777777" w:rsidR="00B55B0D" w:rsidRDefault="00B55B0D" w:rsidP="00B55B0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Assumes position of the Chairperson until a new Chairperson or Vice Chairperson is elected in the absence of the RCM.</w:t>
      </w:r>
    </w:p>
    <w:p w14:paraId="4BD39DFA" w14:textId="77777777" w:rsidR="00B55B0D" w:rsidRDefault="00B55B0D" w:rsidP="00B55B0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Chairs MBASC meetings in the absence of the Chair, Vice-Chair, and RCM.</w:t>
      </w:r>
    </w:p>
    <w:p w14:paraId="106056E4" w14:textId="3DAB761E" w:rsidR="00B55B0D" w:rsidRDefault="00B55B0D" w:rsidP="00B55B0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Co-coordinates annual review on the Conference Agenda Report (CAR) with RCM and Regional Delegates, to be funded by the MBASC.</w:t>
      </w:r>
    </w:p>
    <w:p w14:paraId="6DA4E6C1" w14:textId="36F5F733" w:rsidR="00B55B0D" w:rsidRPr="00436B1F" w:rsidRDefault="00B55B0D" w:rsidP="00436B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Provides a monthly written report of the Regional Service Committee business to be disturbed to MBASC with 20 copies in the absences of the RCM.</w:t>
      </w:r>
    </w:p>
    <w:p w14:paraId="6DCCEA7F" w14:textId="27CB06BB" w:rsidR="00225DBF" w:rsidRDefault="00225DBF" w:rsidP="00225DBF">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Treasurer:</w:t>
      </w:r>
      <w:r>
        <w:rPr>
          <w:rFonts w:ascii="Times New Roman" w:hAnsi="Times New Roman" w:cs="Times New Roman"/>
          <w:sz w:val="24"/>
          <w:szCs w:val="24"/>
        </w:rPr>
        <w:t xml:space="preserve"> 3 years continuous clean-time, 1 year experience as an active member on the MBASC service body and have a working knowledge of financial keeping.</w:t>
      </w:r>
    </w:p>
    <w:p w14:paraId="32CE0831" w14:textId="40EB4589" w:rsidR="00225DBF" w:rsidRDefault="00225DBF" w:rsidP="00225DBF">
      <w:pPr>
        <w:pStyle w:val="ListParagraph"/>
        <w:numPr>
          <w:ilvl w:val="0"/>
          <w:numId w:val="7"/>
        </w:numPr>
        <w:rPr>
          <w:rFonts w:ascii="Times New Roman" w:hAnsi="Times New Roman" w:cs="Times New Roman"/>
          <w:sz w:val="24"/>
          <w:szCs w:val="24"/>
        </w:rPr>
      </w:pPr>
      <w:r w:rsidRPr="00225DBF">
        <w:rPr>
          <w:rFonts w:ascii="Times New Roman" w:hAnsi="Times New Roman" w:cs="Times New Roman"/>
          <w:sz w:val="24"/>
          <w:szCs w:val="24"/>
        </w:rPr>
        <w:t>Access custodian and co</w:t>
      </w:r>
      <w:r>
        <w:rPr>
          <w:rFonts w:ascii="Times New Roman" w:hAnsi="Times New Roman" w:cs="Times New Roman"/>
          <w:sz w:val="24"/>
          <w:szCs w:val="24"/>
        </w:rPr>
        <w:t>-</w:t>
      </w:r>
      <w:r w:rsidRPr="00225DBF">
        <w:rPr>
          <w:rFonts w:ascii="Times New Roman" w:hAnsi="Times New Roman" w:cs="Times New Roman"/>
          <w:sz w:val="24"/>
          <w:szCs w:val="24"/>
        </w:rPr>
        <w:t xml:space="preserve">signer of the </w:t>
      </w:r>
      <w:r>
        <w:rPr>
          <w:rFonts w:ascii="Times New Roman" w:hAnsi="Times New Roman" w:cs="Times New Roman"/>
          <w:sz w:val="24"/>
          <w:szCs w:val="24"/>
        </w:rPr>
        <w:t>M</w:t>
      </w:r>
      <w:r w:rsidRPr="00225DBF">
        <w:rPr>
          <w:rFonts w:ascii="Times New Roman" w:hAnsi="Times New Roman" w:cs="Times New Roman"/>
          <w:sz w:val="24"/>
          <w:szCs w:val="24"/>
        </w:rPr>
        <w:t>BASC bank account</w:t>
      </w:r>
      <w:r>
        <w:rPr>
          <w:rFonts w:ascii="Times New Roman" w:hAnsi="Times New Roman" w:cs="Times New Roman"/>
          <w:sz w:val="24"/>
          <w:szCs w:val="24"/>
        </w:rPr>
        <w:t>.</w:t>
      </w:r>
    </w:p>
    <w:p w14:paraId="1CD77323" w14:textId="3D6AD527"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w:t>
      </w:r>
      <w:r w:rsidRPr="00225DBF">
        <w:rPr>
          <w:rFonts w:ascii="Times New Roman" w:hAnsi="Times New Roman" w:cs="Times New Roman"/>
          <w:sz w:val="24"/>
          <w:szCs w:val="24"/>
        </w:rPr>
        <w:t>aintains MBASC financial le</w:t>
      </w:r>
      <w:r>
        <w:rPr>
          <w:rFonts w:ascii="Times New Roman" w:hAnsi="Times New Roman" w:cs="Times New Roman"/>
          <w:sz w:val="24"/>
          <w:szCs w:val="24"/>
        </w:rPr>
        <w:t>dger.</w:t>
      </w:r>
    </w:p>
    <w:p w14:paraId="46801ACD" w14:textId="281ED4CC" w:rsidR="00225DBF" w:rsidRDefault="00225DBF" w:rsidP="00225DBF">
      <w:pPr>
        <w:pStyle w:val="ListParagraph"/>
        <w:numPr>
          <w:ilvl w:val="0"/>
          <w:numId w:val="7"/>
        </w:numPr>
        <w:rPr>
          <w:rFonts w:ascii="Times New Roman" w:hAnsi="Times New Roman" w:cs="Times New Roman"/>
          <w:sz w:val="24"/>
          <w:szCs w:val="24"/>
        </w:rPr>
      </w:pPr>
      <w:r w:rsidRPr="00225DBF">
        <w:rPr>
          <w:rFonts w:ascii="Times New Roman" w:hAnsi="Times New Roman" w:cs="Times New Roman"/>
          <w:sz w:val="24"/>
          <w:szCs w:val="24"/>
        </w:rPr>
        <w:t>Maintains reports of all contributions and expenditures at each</w:t>
      </w:r>
      <w:r>
        <w:rPr>
          <w:rFonts w:ascii="Times New Roman" w:hAnsi="Times New Roman" w:cs="Times New Roman"/>
          <w:sz w:val="24"/>
          <w:szCs w:val="24"/>
        </w:rPr>
        <w:t xml:space="preserve"> MBASC meetings.</w:t>
      </w:r>
    </w:p>
    <w:p w14:paraId="53F50464" w14:textId="74ACB0BC" w:rsidR="00225DBF" w:rsidRDefault="00B2519B"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00225DBF" w:rsidRPr="00225DBF">
        <w:rPr>
          <w:rFonts w:ascii="Times New Roman" w:hAnsi="Times New Roman" w:cs="Times New Roman"/>
          <w:sz w:val="24"/>
          <w:szCs w:val="24"/>
        </w:rPr>
        <w:t>repares monthly written statement to the be submitted to MBASC with 20 copies</w:t>
      </w:r>
      <w:r w:rsidR="00225DBF">
        <w:rPr>
          <w:rFonts w:ascii="Times New Roman" w:hAnsi="Times New Roman" w:cs="Times New Roman"/>
          <w:sz w:val="24"/>
          <w:szCs w:val="24"/>
        </w:rPr>
        <w:t>.</w:t>
      </w:r>
    </w:p>
    <w:p w14:paraId="4D290A21" w14:textId="1B8CB4DC"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Holds key to the MBASC P.O. Box and picks up mail.</w:t>
      </w:r>
    </w:p>
    <w:p w14:paraId="00030B5B" w14:textId="13558FF7"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Must make the deposit for funds within 6 business days of the monthly MBASC meeting.</w:t>
      </w:r>
    </w:p>
    <w:p w14:paraId="5480AC27" w14:textId="545497BF"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Make records available for quarterly audits by the executive body along with any interested member of Narcotics Anonymous. </w:t>
      </w:r>
    </w:p>
    <w:p w14:paraId="4C4E6635" w14:textId="36CAE119"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Transfer EIN number </w:t>
      </w:r>
      <w:r w:rsidR="00793887">
        <w:rPr>
          <w:rFonts w:ascii="Times New Roman" w:hAnsi="Times New Roman" w:cs="Times New Roman"/>
          <w:sz w:val="24"/>
          <w:szCs w:val="24"/>
        </w:rPr>
        <w:t>and sig</w:t>
      </w:r>
      <w:r w:rsidR="008802DA">
        <w:rPr>
          <w:rFonts w:ascii="Times New Roman" w:hAnsi="Times New Roman" w:cs="Times New Roman"/>
          <w:sz w:val="24"/>
          <w:szCs w:val="24"/>
        </w:rPr>
        <w:t>ne</w:t>
      </w:r>
      <w:r w:rsidR="00793887">
        <w:rPr>
          <w:rFonts w:ascii="Times New Roman" w:hAnsi="Times New Roman" w:cs="Times New Roman"/>
          <w:sz w:val="24"/>
          <w:szCs w:val="24"/>
        </w:rPr>
        <w:t xml:space="preserve">rs on the bank account </w:t>
      </w:r>
      <w:r>
        <w:rPr>
          <w:rFonts w:ascii="Times New Roman" w:hAnsi="Times New Roman" w:cs="Times New Roman"/>
          <w:sz w:val="24"/>
          <w:szCs w:val="24"/>
        </w:rPr>
        <w:t>within 60 days of election.</w:t>
      </w:r>
    </w:p>
    <w:p w14:paraId="26AF4BA3" w14:textId="30DA32D9" w:rsidR="00225DBF" w:rsidRDefault="00225DBF" w:rsidP="00225D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Attends monthly MBASC meetings.</w:t>
      </w:r>
    </w:p>
    <w:p w14:paraId="0CA0FFF5" w14:textId="2D824AFB" w:rsidR="008F3018" w:rsidRPr="00436B1F" w:rsidRDefault="00225DBF" w:rsidP="008F301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Treasurer </w:t>
      </w:r>
      <w:r w:rsidRPr="00225DBF">
        <w:rPr>
          <w:rFonts w:ascii="Times New Roman" w:hAnsi="Times New Roman" w:cs="Times New Roman"/>
          <w:sz w:val="24"/>
          <w:szCs w:val="24"/>
        </w:rPr>
        <w:t>will do accounting for all area subcommittees without a bank account</w:t>
      </w:r>
      <w:r>
        <w:rPr>
          <w:rFonts w:ascii="Times New Roman" w:hAnsi="Times New Roman" w:cs="Times New Roman"/>
          <w:sz w:val="24"/>
          <w:szCs w:val="24"/>
        </w:rPr>
        <w:t>. T</w:t>
      </w:r>
      <w:r w:rsidRPr="00225DBF">
        <w:rPr>
          <w:rFonts w:ascii="Times New Roman" w:hAnsi="Times New Roman" w:cs="Times New Roman"/>
          <w:sz w:val="24"/>
          <w:szCs w:val="24"/>
        </w:rPr>
        <w:t xml:space="preserve">he </w:t>
      </w:r>
      <w:r w:rsidR="008F3018">
        <w:rPr>
          <w:rFonts w:ascii="Times New Roman" w:hAnsi="Times New Roman" w:cs="Times New Roman"/>
          <w:sz w:val="24"/>
          <w:szCs w:val="24"/>
        </w:rPr>
        <w:t>T</w:t>
      </w:r>
      <w:r w:rsidRPr="00225DBF">
        <w:rPr>
          <w:rFonts w:ascii="Times New Roman" w:hAnsi="Times New Roman" w:cs="Times New Roman"/>
          <w:sz w:val="24"/>
          <w:szCs w:val="24"/>
        </w:rPr>
        <w:t>reasur</w:t>
      </w:r>
      <w:r w:rsidR="008F3018">
        <w:rPr>
          <w:rFonts w:ascii="Times New Roman" w:hAnsi="Times New Roman" w:cs="Times New Roman"/>
          <w:sz w:val="24"/>
          <w:szCs w:val="24"/>
        </w:rPr>
        <w:t>ers</w:t>
      </w:r>
      <w:r w:rsidRPr="00225DBF">
        <w:rPr>
          <w:rFonts w:ascii="Times New Roman" w:hAnsi="Times New Roman" w:cs="Times New Roman"/>
          <w:sz w:val="24"/>
          <w:szCs w:val="24"/>
        </w:rPr>
        <w:t xml:space="preserve"> of subcommittees will provide a written accounting each month to the</w:t>
      </w:r>
      <w:r>
        <w:rPr>
          <w:rFonts w:ascii="Times New Roman" w:hAnsi="Times New Roman" w:cs="Times New Roman"/>
          <w:sz w:val="24"/>
          <w:szCs w:val="24"/>
        </w:rPr>
        <w:t xml:space="preserve"> MBASC. </w:t>
      </w:r>
    </w:p>
    <w:p w14:paraId="13DED966" w14:textId="7A1CC68C" w:rsidR="008F3018" w:rsidRDefault="008F3018" w:rsidP="008F3018">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Alternate Treasurer:</w:t>
      </w:r>
      <w:r>
        <w:rPr>
          <w:rFonts w:ascii="Times New Roman" w:hAnsi="Times New Roman" w:cs="Times New Roman"/>
          <w:sz w:val="24"/>
          <w:szCs w:val="24"/>
        </w:rPr>
        <w:t xml:space="preserve">  2 years continuous clean-time, 1 year experience as an active member on the MBASC service body.</w:t>
      </w:r>
    </w:p>
    <w:p w14:paraId="3CF9DFD9" w14:textId="4F53BFAD" w:rsidR="008F3018" w:rsidRDefault="008F3018" w:rsidP="008F3018">
      <w:pPr>
        <w:pStyle w:val="ListParagraph"/>
        <w:numPr>
          <w:ilvl w:val="0"/>
          <w:numId w:val="8"/>
        </w:numPr>
        <w:rPr>
          <w:rFonts w:ascii="Times New Roman" w:hAnsi="Times New Roman" w:cs="Times New Roman"/>
          <w:sz w:val="24"/>
          <w:szCs w:val="24"/>
        </w:rPr>
      </w:pPr>
      <w:r w:rsidRPr="008F3018">
        <w:rPr>
          <w:rFonts w:ascii="Times New Roman" w:hAnsi="Times New Roman" w:cs="Times New Roman"/>
          <w:sz w:val="24"/>
          <w:szCs w:val="24"/>
        </w:rPr>
        <w:t>Assumes the position of the treasurer in their absence</w:t>
      </w:r>
      <w:r>
        <w:rPr>
          <w:rFonts w:ascii="Times New Roman" w:hAnsi="Times New Roman" w:cs="Times New Roman"/>
          <w:sz w:val="24"/>
          <w:szCs w:val="24"/>
        </w:rPr>
        <w:t>.</w:t>
      </w:r>
    </w:p>
    <w:p w14:paraId="5AED4050" w14:textId="36875FC4" w:rsidR="008F3018" w:rsidRDefault="008F3018" w:rsidP="008F30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r w:rsidRPr="008F3018">
        <w:rPr>
          <w:rFonts w:ascii="Times New Roman" w:hAnsi="Times New Roman" w:cs="Times New Roman"/>
          <w:sz w:val="24"/>
          <w:szCs w:val="24"/>
        </w:rPr>
        <w:t>ttends monthly</w:t>
      </w:r>
      <w:r>
        <w:rPr>
          <w:rFonts w:ascii="Times New Roman" w:hAnsi="Times New Roman" w:cs="Times New Roman"/>
          <w:sz w:val="24"/>
          <w:szCs w:val="24"/>
        </w:rPr>
        <w:t xml:space="preserve"> MBASC </w:t>
      </w:r>
      <w:r w:rsidRPr="008F3018">
        <w:rPr>
          <w:rFonts w:ascii="Times New Roman" w:hAnsi="Times New Roman" w:cs="Times New Roman"/>
          <w:sz w:val="24"/>
          <w:szCs w:val="24"/>
        </w:rPr>
        <w:t>meetings</w:t>
      </w:r>
      <w:r>
        <w:rPr>
          <w:rFonts w:ascii="Times New Roman" w:hAnsi="Times New Roman" w:cs="Times New Roman"/>
          <w:sz w:val="24"/>
          <w:szCs w:val="24"/>
        </w:rPr>
        <w:t>.</w:t>
      </w:r>
    </w:p>
    <w:p w14:paraId="421A6653" w14:textId="13C11E67" w:rsidR="008F3018" w:rsidRDefault="008F3018" w:rsidP="008F30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r w:rsidRPr="008F3018">
        <w:rPr>
          <w:rFonts w:ascii="Times New Roman" w:hAnsi="Times New Roman" w:cs="Times New Roman"/>
          <w:sz w:val="24"/>
          <w:szCs w:val="24"/>
        </w:rPr>
        <w:t xml:space="preserve">ssist the </w:t>
      </w:r>
      <w:r>
        <w:rPr>
          <w:rFonts w:ascii="Times New Roman" w:hAnsi="Times New Roman" w:cs="Times New Roman"/>
          <w:sz w:val="24"/>
          <w:szCs w:val="24"/>
        </w:rPr>
        <w:t>T</w:t>
      </w:r>
      <w:r w:rsidRPr="008F3018">
        <w:rPr>
          <w:rFonts w:ascii="Times New Roman" w:hAnsi="Times New Roman" w:cs="Times New Roman"/>
          <w:sz w:val="24"/>
          <w:szCs w:val="24"/>
        </w:rPr>
        <w:t>reasure</w:t>
      </w:r>
      <w:r w:rsidR="004B1970">
        <w:rPr>
          <w:rFonts w:ascii="Times New Roman" w:hAnsi="Times New Roman" w:cs="Times New Roman"/>
          <w:sz w:val="24"/>
          <w:szCs w:val="24"/>
        </w:rPr>
        <w:t>r</w:t>
      </w:r>
      <w:r w:rsidRPr="008F3018">
        <w:rPr>
          <w:rFonts w:ascii="Times New Roman" w:hAnsi="Times New Roman" w:cs="Times New Roman"/>
          <w:sz w:val="24"/>
          <w:szCs w:val="24"/>
        </w:rPr>
        <w:t xml:space="preserve"> in fulfilling their duties</w:t>
      </w:r>
      <w:r>
        <w:rPr>
          <w:rFonts w:ascii="Times New Roman" w:hAnsi="Times New Roman" w:cs="Times New Roman"/>
          <w:sz w:val="24"/>
          <w:szCs w:val="24"/>
        </w:rPr>
        <w:t xml:space="preserve">. </w:t>
      </w:r>
    </w:p>
    <w:p w14:paraId="147ACA3F" w14:textId="55D4CBD3" w:rsidR="008F3018" w:rsidRDefault="008F3018" w:rsidP="008F30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w:t>
      </w:r>
      <w:r w:rsidRPr="008F3018">
        <w:rPr>
          <w:rFonts w:ascii="Times New Roman" w:hAnsi="Times New Roman" w:cs="Times New Roman"/>
          <w:sz w:val="24"/>
          <w:szCs w:val="24"/>
        </w:rPr>
        <w:t>esponsible for verifying all the monies at the end of the MB</w:t>
      </w:r>
      <w:r>
        <w:rPr>
          <w:rFonts w:ascii="Times New Roman" w:hAnsi="Times New Roman" w:cs="Times New Roman"/>
          <w:sz w:val="24"/>
          <w:szCs w:val="24"/>
        </w:rPr>
        <w:t>A</w:t>
      </w:r>
      <w:r w:rsidRPr="008F3018">
        <w:rPr>
          <w:rFonts w:ascii="Times New Roman" w:hAnsi="Times New Roman" w:cs="Times New Roman"/>
          <w:sz w:val="24"/>
          <w:szCs w:val="24"/>
        </w:rPr>
        <w:t>SC meeting</w:t>
      </w:r>
      <w:r>
        <w:rPr>
          <w:rFonts w:ascii="Times New Roman" w:hAnsi="Times New Roman" w:cs="Times New Roman"/>
          <w:sz w:val="24"/>
          <w:szCs w:val="24"/>
        </w:rPr>
        <w:t>.</w:t>
      </w:r>
    </w:p>
    <w:p w14:paraId="5F9C3DC9" w14:textId="785427DF" w:rsidR="008F3018" w:rsidRDefault="008F3018" w:rsidP="008F30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r w:rsidRPr="008F3018">
        <w:rPr>
          <w:rFonts w:ascii="Times New Roman" w:hAnsi="Times New Roman" w:cs="Times New Roman"/>
          <w:sz w:val="24"/>
          <w:szCs w:val="24"/>
        </w:rPr>
        <w:t xml:space="preserve">ssume the position of the </w:t>
      </w:r>
      <w:r>
        <w:rPr>
          <w:rFonts w:ascii="Times New Roman" w:hAnsi="Times New Roman" w:cs="Times New Roman"/>
          <w:sz w:val="24"/>
          <w:szCs w:val="24"/>
        </w:rPr>
        <w:t>Tr</w:t>
      </w:r>
      <w:r w:rsidRPr="008F3018">
        <w:rPr>
          <w:rFonts w:ascii="Times New Roman" w:hAnsi="Times New Roman" w:cs="Times New Roman"/>
          <w:sz w:val="24"/>
          <w:szCs w:val="24"/>
        </w:rPr>
        <w:t>easurer until a new one is elected</w:t>
      </w:r>
      <w:r>
        <w:rPr>
          <w:rFonts w:ascii="Times New Roman" w:hAnsi="Times New Roman" w:cs="Times New Roman"/>
          <w:sz w:val="24"/>
          <w:szCs w:val="24"/>
        </w:rPr>
        <w:t>.</w:t>
      </w:r>
    </w:p>
    <w:p w14:paraId="2B8A88E2" w14:textId="280D45C6" w:rsidR="008F3018" w:rsidRPr="00436B1F" w:rsidRDefault="008F3018" w:rsidP="008F3018">
      <w:pPr>
        <w:pStyle w:val="ListParagraph"/>
        <w:numPr>
          <w:ilvl w:val="0"/>
          <w:numId w:val="8"/>
        </w:numPr>
        <w:rPr>
          <w:rFonts w:ascii="Times New Roman" w:hAnsi="Times New Roman" w:cs="Times New Roman"/>
          <w:sz w:val="24"/>
          <w:szCs w:val="24"/>
        </w:rPr>
      </w:pPr>
      <w:r w:rsidRPr="008F3018">
        <w:rPr>
          <w:rFonts w:ascii="Times New Roman" w:hAnsi="Times New Roman" w:cs="Times New Roman"/>
          <w:sz w:val="24"/>
          <w:szCs w:val="24"/>
        </w:rPr>
        <w:t>In</w:t>
      </w:r>
      <w:r>
        <w:rPr>
          <w:rFonts w:ascii="Times New Roman" w:hAnsi="Times New Roman" w:cs="Times New Roman"/>
          <w:sz w:val="24"/>
          <w:szCs w:val="24"/>
        </w:rPr>
        <w:t xml:space="preserve"> </w:t>
      </w:r>
      <w:r w:rsidRPr="008F3018">
        <w:rPr>
          <w:rFonts w:ascii="Times New Roman" w:hAnsi="Times New Roman" w:cs="Times New Roman"/>
          <w:sz w:val="24"/>
          <w:szCs w:val="24"/>
        </w:rPr>
        <w:t xml:space="preserve">the absence of the treasurer provides a written report to the </w:t>
      </w:r>
      <w:r>
        <w:rPr>
          <w:rFonts w:ascii="Times New Roman" w:hAnsi="Times New Roman" w:cs="Times New Roman"/>
          <w:sz w:val="24"/>
          <w:szCs w:val="24"/>
        </w:rPr>
        <w:t>MBASC</w:t>
      </w:r>
      <w:r w:rsidRPr="008F3018">
        <w:rPr>
          <w:rFonts w:ascii="Times New Roman" w:hAnsi="Times New Roman" w:cs="Times New Roman"/>
          <w:sz w:val="24"/>
          <w:szCs w:val="24"/>
        </w:rPr>
        <w:t xml:space="preserve"> with 20 copies</w:t>
      </w:r>
      <w:r>
        <w:rPr>
          <w:rFonts w:ascii="Times New Roman" w:hAnsi="Times New Roman" w:cs="Times New Roman"/>
          <w:sz w:val="24"/>
          <w:szCs w:val="24"/>
        </w:rPr>
        <w:t>.</w:t>
      </w:r>
    </w:p>
    <w:p w14:paraId="47DD372B" w14:textId="27397647" w:rsidR="008F3018" w:rsidRDefault="008F3018" w:rsidP="008F3018">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Secretary:</w:t>
      </w:r>
      <w:r>
        <w:rPr>
          <w:rFonts w:ascii="Times New Roman" w:hAnsi="Times New Roman" w:cs="Times New Roman"/>
          <w:sz w:val="24"/>
          <w:szCs w:val="24"/>
        </w:rPr>
        <w:t xml:space="preserve"> 2 years continuous clean-time, 1 year experience at the Area Level.</w:t>
      </w:r>
    </w:p>
    <w:p w14:paraId="3F8D9119" w14:textId="77777777" w:rsidR="008F3018" w:rsidRDefault="008F3018" w:rsidP="008F3018">
      <w:pPr>
        <w:pStyle w:val="ListParagraph"/>
        <w:numPr>
          <w:ilvl w:val="0"/>
          <w:numId w:val="9"/>
        </w:numPr>
        <w:rPr>
          <w:rFonts w:ascii="Times New Roman" w:hAnsi="Times New Roman" w:cs="Times New Roman"/>
          <w:sz w:val="24"/>
          <w:szCs w:val="24"/>
        </w:rPr>
      </w:pPr>
      <w:r w:rsidRPr="008F3018">
        <w:rPr>
          <w:rFonts w:ascii="Times New Roman" w:hAnsi="Times New Roman" w:cs="Times New Roman"/>
          <w:sz w:val="24"/>
          <w:szCs w:val="24"/>
        </w:rPr>
        <w:t xml:space="preserve">Attends and records minutes at the monthly </w:t>
      </w:r>
      <w:r>
        <w:rPr>
          <w:rFonts w:ascii="Times New Roman" w:hAnsi="Times New Roman" w:cs="Times New Roman"/>
          <w:sz w:val="24"/>
          <w:szCs w:val="24"/>
        </w:rPr>
        <w:t>MBASC</w:t>
      </w:r>
      <w:r w:rsidRPr="008F3018">
        <w:rPr>
          <w:rFonts w:ascii="Times New Roman" w:hAnsi="Times New Roman" w:cs="Times New Roman"/>
          <w:sz w:val="24"/>
          <w:szCs w:val="24"/>
        </w:rPr>
        <w:t xml:space="preserve"> meetings</w:t>
      </w:r>
      <w:r>
        <w:rPr>
          <w:rFonts w:ascii="Times New Roman" w:hAnsi="Times New Roman" w:cs="Times New Roman"/>
          <w:sz w:val="24"/>
          <w:szCs w:val="24"/>
        </w:rPr>
        <w:t xml:space="preserve">. </w:t>
      </w:r>
    </w:p>
    <w:p w14:paraId="5A906DB0"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w:t>
      </w:r>
      <w:r w:rsidRPr="008F3018">
        <w:rPr>
          <w:rFonts w:ascii="Times New Roman" w:hAnsi="Times New Roman" w:cs="Times New Roman"/>
          <w:sz w:val="24"/>
          <w:szCs w:val="24"/>
        </w:rPr>
        <w:t xml:space="preserve">repares and makes available copies of the minutes to all </w:t>
      </w:r>
      <w:r>
        <w:rPr>
          <w:rFonts w:ascii="Times New Roman" w:hAnsi="Times New Roman" w:cs="Times New Roman"/>
          <w:sz w:val="24"/>
          <w:szCs w:val="24"/>
        </w:rPr>
        <w:t>MBASC</w:t>
      </w:r>
      <w:r w:rsidRPr="008F3018">
        <w:rPr>
          <w:rFonts w:ascii="Times New Roman" w:hAnsi="Times New Roman" w:cs="Times New Roman"/>
          <w:sz w:val="24"/>
          <w:szCs w:val="24"/>
        </w:rPr>
        <w:t xml:space="preserve"> members</w:t>
      </w:r>
      <w:r>
        <w:rPr>
          <w:rFonts w:ascii="Times New Roman" w:hAnsi="Times New Roman" w:cs="Times New Roman"/>
          <w:sz w:val="24"/>
          <w:szCs w:val="24"/>
        </w:rPr>
        <w:t xml:space="preserve">. </w:t>
      </w:r>
    </w:p>
    <w:p w14:paraId="283914EA"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w:t>
      </w:r>
      <w:r w:rsidRPr="008F3018">
        <w:rPr>
          <w:rFonts w:ascii="Times New Roman" w:hAnsi="Times New Roman" w:cs="Times New Roman"/>
          <w:sz w:val="24"/>
          <w:szCs w:val="24"/>
        </w:rPr>
        <w:t>esponsible for recording amendments to the guidelines</w:t>
      </w:r>
      <w:r>
        <w:rPr>
          <w:rFonts w:ascii="Times New Roman" w:hAnsi="Times New Roman" w:cs="Times New Roman"/>
          <w:sz w:val="24"/>
          <w:szCs w:val="24"/>
        </w:rPr>
        <w:t xml:space="preserve">. </w:t>
      </w:r>
    </w:p>
    <w:p w14:paraId="2D62D0E8"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w:t>
      </w:r>
      <w:r w:rsidRPr="008F3018">
        <w:rPr>
          <w:rFonts w:ascii="Times New Roman" w:hAnsi="Times New Roman" w:cs="Times New Roman"/>
          <w:sz w:val="24"/>
          <w:szCs w:val="24"/>
        </w:rPr>
        <w:t xml:space="preserve">ring 20 copies of the minutes agendas and contact list to the </w:t>
      </w:r>
      <w:r>
        <w:rPr>
          <w:rFonts w:ascii="Times New Roman" w:hAnsi="Times New Roman" w:cs="Times New Roman"/>
          <w:sz w:val="24"/>
          <w:szCs w:val="24"/>
        </w:rPr>
        <w:t xml:space="preserve">MBASC </w:t>
      </w:r>
      <w:r w:rsidRPr="008F3018">
        <w:rPr>
          <w:rFonts w:ascii="Times New Roman" w:hAnsi="Times New Roman" w:cs="Times New Roman"/>
          <w:sz w:val="24"/>
          <w:szCs w:val="24"/>
        </w:rPr>
        <w:t>meeting</w:t>
      </w:r>
      <w:r>
        <w:rPr>
          <w:rFonts w:ascii="Times New Roman" w:hAnsi="Times New Roman" w:cs="Times New Roman"/>
          <w:sz w:val="24"/>
          <w:szCs w:val="24"/>
        </w:rPr>
        <w:t xml:space="preserve">. </w:t>
      </w:r>
    </w:p>
    <w:p w14:paraId="1B595E90"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w:t>
      </w:r>
      <w:r w:rsidRPr="008F3018">
        <w:rPr>
          <w:rFonts w:ascii="Times New Roman" w:hAnsi="Times New Roman" w:cs="Times New Roman"/>
          <w:sz w:val="24"/>
          <w:szCs w:val="24"/>
        </w:rPr>
        <w:t>aintains roll call and group attendance</w:t>
      </w:r>
      <w:r>
        <w:rPr>
          <w:rFonts w:ascii="Times New Roman" w:hAnsi="Times New Roman" w:cs="Times New Roman"/>
          <w:sz w:val="24"/>
          <w:szCs w:val="24"/>
        </w:rPr>
        <w:t xml:space="preserve">. </w:t>
      </w:r>
    </w:p>
    <w:p w14:paraId="34855EB9"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w:t>
      </w:r>
      <w:r w:rsidRPr="008F3018">
        <w:rPr>
          <w:rFonts w:ascii="Times New Roman" w:hAnsi="Times New Roman" w:cs="Times New Roman"/>
          <w:sz w:val="24"/>
          <w:szCs w:val="24"/>
        </w:rPr>
        <w:t>otifies outreach of all groups in danger of becoming ineligible to vote</w:t>
      </w:r>
      <w:r>
        <w:rPr>
          <w:rFonts w:ascii="Times New Roman" w:hAnsi="Times New Roman" w:cs="Times New Roman"/>
          <w:sz w:val="24"/>
          <w:szCs w:val="24"/>
        </w:rPr>
        <w:t xml:space="preserve">. </w:t>
      </w:r>
    </w:p>
    <w:p w14:paraId="0BE1508B" w14:textId="77777777" w:rsidR="008F3018"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w:t>
      </w:r>
      <w:r w:rsidRPr="008F3018">
        <w:rPr>
          <w:rFonts w:ascii="Times New Roman" w:hAnsi="Times New Roman" w:cs="Times New Roman"/>
          <w:sz w:val="24"/>
          <w:szCs w:val="24"/>
        </w:rPr>
        <w:t>ustodian of all MBASC files and archives</w:t>
      </w:r>
      <w:r>
        <w:rPr>
          <w:rFonts w:ascii="Times New Roman" w:hAnsi="Times New Roman" w:cs="Times New Roman"/>
          <w:sz w:val="24"/>
          <w:szCs w:val="24"/>
        </w:rPr>
        <w:t xml:space="preserve">. </w:t>
      </w:r>
    </w:p>
    <w:p w14:paraId="3FEA3CC5" w14:textId="7ACB0B46" w:rsidR="008F3018" w:rsidRPr="00436B1F" w:rsidRDefault="008F3018" w:rsidP="008F301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w:t>
      </w:r>
      <w:r w:rsidRPr="008F3018">
        <w:rPr>
          <w:rFonts w:ascii="Times New Roman" w:hAnsi="Times New Roman" w:cs="Times New Roman"/>
          <w:sz w:val="24"/>
          <w:szCs w:val="24"/>
        </w:rPr>
        <w:t>o be funded a budget of $50</w:t>
      </w:r>
      <w:r>
        <w:rPr>
          <w:rFonts w:ascii="Times New Roman" w:hAnsi="Times New Roman" w:cs="Times New Roman"/>
          <w:sz w:val="24"/>
          <w:szCs w:val="24"/>
        </w:rPr>
        <w:t>.00</w:t>
      </w:r>
      <w:r w:rsidRPr="008F3018">
        <w:rPr>
          <w:rFonts w:ascii="Times New Roman" w:hAnsi="Times New Roman" w:cs="Times New Roman"/>
          <w:sz w:val="24"/>
          <w:szCs w:val="24"/>
        </w:rPr>
        <w:t xml:space="preserve"> as needed</w:t>
      </w:r>
      <w:r>
        <w:rPr>
          <w:rFonts w:ascii="Times New Roman" w:hAnsi="Times New Roman" w:cs="Times New Roman"/>
          <w:sz w:val="24"/>
          <w:szCs w:val="24"/>
        </w:rPr>
        <w:t>.</w:t>
      </w:r>
    </w:p>
    <w:p w14:paraId="6C07ECC5" w14:textId="58AF6C44" w:rsidR="008F3018" w:rsidRDefault="008F3018" w:rsidP="008F3018">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Alternate Secretary:</w:t>
      </w:r>
      <w:r>
        <w:rPr>
          <w:rFonts w:ascii="Times New Roman" w:hAnsi="Times New Roman" w:cs="Times New Roman"/>
          <w:sz w:val="24"/>
          <w:szCs w:val="24"/>
        </w:rPr>
        <w:t xml:space="preserve"> 1 years continuous clean-time, and 6 months experience at the Area Level.</w:t>
      </w:r>
    </w:p>
    <w:p w14:paraId="366D18A2" w14:textId="3CBC30CE" w:rsidR="008F3018" w:rsidRDefault="008F3018" w:rsidP="008F3018">
      <w:pPr>
        <w:pStyle w:val="ListParagraph"/>
        <w:numPr>
          <w:ilvl w:val="0"/>
          <w:numId w:val="10"/>
        </w:numPr>
        <w:rPr>
          <w:rFonts w:ascii="Times New Roman" w:hAnsi="Times New Roman" w:cs="Times New Roman"/>
          <w:sz w:val="24"/>
          <w:szCs w:val="24"/>
        </w:rPr>
      </w:pPr>
      <w:r w:rsidRPr="008F3018">
        <w:rPr>
          <w:rFonts w:ascii="Times New Roman" w:hAnsi="Times New Roman" w:cs="Times New Roman"/>
          <w:sz w:val="24"/>
          <w:szCs w:val="24"/>
        </w:rPr>
        <w:t>Perform the duties of the secretary in their absence</w:t>
      </w:r>
      <w:r>
        <w:rPr>
          <w:rFonts w:ascii="Times New Roman" w:hAnsi="Times New Roman" w:cs="Times New Roman"/>
          <w:sz w:val="24"/>
          <w:szCs w:val="24"/>
        </w:rPr>
        <w:t xml:space="preserve">. </w:t>
      </w:r>
    </w:p>
    <w:p w14:paraId="0D373C9C" w14:textId="77777777" w:rsidR="008F3018" w:rsidRDefault="008F3018" w:rsidP="008F30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8F3018">
        <w:rPr>
          <w:rFonts w:ascii="Times New Roman" w:hAnsi="Times New Roman" w:cs="Times New Roman"/>
          <w:sz w:val="24"/>
          <w:szCs w:val="24"/>
        </w:rPr>
        <w:t>ttends monthly MBASC meeting</w:t>
      </w:r>
      <w:r>
        <w:rPr>
          <w:rFonts w:ascii="Times New Roman" w:hAnsi="Times New Roman" w:cs="Times New Roman"/>
          <w:sz w:val="24"/>
          <w:szCs w:val="24"/>
        </w:rPr>
        <w:t xml:space="preserve">. </w:t>
      </w:r>
    </w:p>
    <w:p w14:paraId="3E0F20A2" w14:textId="0A6CCA8D" w:rsidR="008F3018" w:rsidRDefault="008F3018" w:rsidP="008F301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Assist</w:t>
      </w:r>
      <w:r w:rsidRPr="008F3018">
        <w:rPr>
          <w:rFonts w:ascii="Times New Roman" w:hAnsi="Times New Roman" w:cs="Times New Roman"/>
          <w:sz w:val="24"/>
          <w:szCs w:val="24"/>
        </w:rPr>
        <w:t xml:space="preserve"> the secretary in fulfilling the</w:t>
      </w:r>
      <w:r w:rsidR="00284A52">
        <w:rPr>
          <w:rFonts w:ascii="Times New Roman" w:hAnsi="Times New Roman" w:cs="Times New Roman"/>
          <w:sz w:val="24"/>
          <w:szCs w:val="24"/>
        </w:rPr>
        <w:t>ir</w:t>
      </w:r>
      <w:r w:rsidRPr="008F3018">
        <w:rPr>
          <w:rFonts w:ascii="Times New Roman" w:hAnsi="Times New Roman" w:cs="Times New Roman"/>
          <w:sz w:val="24"/>
          <w:szCs w:val="24"/>
        </w:rPr>
        <w:t xml:space="preserve"> duties</w:t>
      </w:r>
      <w:r>
        <w:rPr>
          <w:rFonts w:ascii="Times New Roman" w:hAnsi="Times New Roman" w:cs="Times New Roman"/>
          <w:sz w:val="24"/>
          <w:szCs w:val="24"/>
        </w:rPr>
        <w:t xml:space="preserve">. </w:t>
      </w:r>
    </w:p>
    <w:p w14:paraId="09B7C5D7" w14:textId="72D9BADC" w:rsidR="003F3D0F" w:rsidRDefault="008F3018" w:rsidP="003F3D0F">
      <w:pPr>
        <w:pStyle w:val="ListParagraph"/>
        <w:numPr>
          <w:ilvl w:val="0"/>
          <w:numId w:val="10"/>
        </w:numPr>
        <w:rPr>
          <w:rFonts w:ascii="Times New Roman" w:hAnsi="Times New Roman" w:cs="Times New Roman"/>
          <w:sz w:val="24"/>
          <w:szCs w:val="24"/>
        </w:rPr>
      </w:pPr>
      <w:r w:rsidRPr="008F3018">
        <w:rPr>
          <w:rFonts w:ascii="Times New Roman" w:hAnsi="Times New Roman" w:cs="Times New Roman"/>
          <w:sz w:val="24"/>
          <w:szCs w:val="24"/>
        </w:rPr>
        <w:t xml:space="preserve">Assumes the position of the </w:t>
      </w:r>
      <w:r>
        <w:rPr>
          <w:rFonts w:ascii="Times New Roman" w:hAnsi="Times New Roman" w:cs="Times New Roman"/>
          <w:sz w:val="24"/>
          <w:szCs w:val="24"/>
        </w:rPr>
        <w:t>S</w:t>
      </w:r>
      <w:r w:rsidRPr="008F3018">
        <w:rPr>
          <w:rFonts w:ascii="Times New Roman" w:hAnsi="Times New Roman" w:cs="Times New Roman"/>
          <w:sz w:val="24"/>
          <w:szCs w:val="24"/>
        </w:rPr>
        <w:t>ecretary until a new one is elected</w:t>
      </w:r>
      <w:r>
        <w:rPr>
          <w:rFonts w:ascii="Times New Roman" w:hAnsi="Times New Roman" w:cs="Times New Roman"/>
          <w:sz w:val="24"/>
          <w:szCs w:val="24"/>
        </w:rPr>
        <w:t>.</w:t>
      </w:r>
    </w:p>
    <w:p w14:paraId="0C6AEA35" w14:textId="3FA99F25" w:rsidR="00B55B0D" w:rsidRPr="00436B1F" w:rsidRDefault="003C0D18" w:rsidP="00436B1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 the absence of Secretary bring 20 copies of the minute</w:t>
      </w:r>
      <w:r w:rsidR="00F75F63">
        <w:rPr>
          <w:rFonts w:ascii="Times New Roman" w:hAnsi="Times New Roman" w:cs="Times New Roman"/>
          <w:sz w:val="24"/>
          <w:szCs w:val="24"/>
        </w:rPr>
        <w:t>s</w:t>
      </w:r>
      <w:r>
        <w:rPr>
          <w:rFonts w:ascii="Times New Roman" w:hAnsi="Times New Roman" w:cs="Times New Roman"/>
          <w:sz w:val="24"/>
          <w:szCs w:val="24"/>
        </w:rPr>
        <w:t>, agenda, and contact list to the MBASC Meeting</w:t>
      </w:r>
    </w:p>
    <w:p w14:paraId="01DE9D21" w14:textId="092CA455" w:rsidR="00B55B0D" w:rsidRDefault="00B55B0D" w:rsidP="00B55B0D">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Convention Representative:</w:t>
      </w:r>
      <w:r w:rsidRPr="00B55B0D">
        <w:rPr>
          <w:rFonts w:ascii="Times New Roman" w:hAnsi="Times New Roman" w:cs="Times New Roman"/>
          <w:sz w:val="24"/>
          <w:szCs w:val="24"/>
        </w:rPr>
        <w:t xml:space="preserve"> </w:t>
      </w:r>
      <w:r>
        <w:rPr>
          <w:rFonts w:ascii="Times New Roman" w:hAnsi="Times New Roman" w:cs="Times New Roman"/>
          <w:sz w:val="24"/>
          <w:szCs w:val="24"/>
        </w:rPr>
        <w:t>1 years continuous clean-time, and 6 months experience at the Area Level.</w:t>
      </w:r>
    </w:p>
    <w:p w14:paraId="7DE2B2A3" w14:textId="760DC2B4" w:rsidR="00B55B0D" w:rsidRDefault="00B55B0D" w:rsidP="00B55B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Acts as a liaison between the MBA and the Convention Committee.</w:t>
      </w:r>
    </w:p>
    <w:p w14:paraId="08F37073" w14:textId="5F029742" w:rsidR="00B55B0D" w:rsidRDefault="00B55B0D" w:rsidP="00B55B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Attends all MBASC and Convention Committee meetings.</w:t>
      </w:r>
    </w:p>
    <w:p w14:paraId="6A85E1CE" w14:textId="6507B228" w:rsidR="00B55B0D" w:rsidRDefault="00B55B0D" w:rsidP="00B55B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Provides a written report to the MBASC meeting with 20 copies.</w:t>
      </w:r>
    </w:p>
    <w:p w14:paraId="032CE5A5" w14:textId="1BCDDAD0" w:rsidR="00F75F63" w:rsidRPr="00436B1F" w:rsidRDefault="00F75F63" w:rsidP="00B55B0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Provides a written report to the Convention Committee</w:t>
      </w:r>
      <w:r w:rsidR="00BF5362">
        <w:rPr>
          <w:rFonts w:ascii="Times New Roman" w:hAnsi="Times New Roman" w:cs="Times New Roman"/>
          <w:sz w:val="24"/>
          <w:szCs w:val="24"/>
        </w:rPr>
        <w:t xml:space="preserve"> from the M</w:t>
      </w:r>
      <w:r w:rsidR="000217BB">
        <w:rPr>
          <w:rFonts w:ascii="Times New Roman" w:hAnsi="Times New Roman" w:cs="Times New Roman"/>
          <w:sz w:val="24"/>
          <w:szCs w:val="24"/>
        </w:rPr>
        <w:t>BASC</w:t>
      </w:r>
      <w:r w:rsidR="00BF5362">
        <w:rPr>
          <w:rFonts w:ascii="Times New Roman" w:hAnsi="Times New Roman" w:cs="Times New Roman"/>
          <w:sz w:val="24"/>
          <w:szCs w:val="24"/>
        </w:rPr>
        <w:t>.</w:t>
      </w:r>
    </w:p>
    <w:p w14:paraId="6A11762E" w14:textId="20BFB446" w:rsidR="00B55B0D" w:rsidRPr="00B55B0D" w:rsidRDefault="00B55B0D" w:rsidP="00B55B0D">
      <w:pPr>
        <w:pStyle w:val="ListParagraph"/>
        <w:numPr>
          <w:ilvl w:val="0"/>
          <w:numId w:val="4"/>
        </w:numPr>
        <w:rPr>
          <w:rFonts w:ascii="Times New Roman" w:hAnsi="Times New Roman" w:cs="Times New Roman"/>
          <w:sz w:val="24"/>
          <w:szCs w:val="24"/>
        </w:rPr>
      </w:pPr>
      <w:r w:rsidRPr="00436B1F">
        <w:rPr>
          <w:rFonts w:ascii="Times New Roman" w:hAnsi="Times New Roman" w:cs="Times New Roman"/>
          <w:b/>
          <w:bCs/>
          <w:sz w:val="24"/>
          <w:szCs w:val="24"/>
          <w:u w:val="single"/>
        </w:rPr>
        <w:t>Convention Representative Alternate:</w:t>
      </w:r>
      <w:r w:rsidRPr="00B55B0D">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continuous clean-time, and 6 months experience at the Area Level.</w:t>
      </w:r>
    </w:p>
    <w:p w14:paraId="5A35AC8E" w14:textId="1218FF22" w:rsidR="00B55B0D" w:rsidRPr="00B55B0D" w:rsidRDefault="00B55B0D" w:rsidP="00B55B0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t>
      </w:r>
      <w:r w:rsidRPr="00B55B0D">
        <w:rPr>
          <w:rFonts w:ascii="Times New Roman" w:hAnsi="Times New Roman" w:cs="Times New Roman"/>
          <w:sz w:val="24"/>
          <w:szCs w:val="24"/>
        </w:rPr>
        <w:t>cts as a liaison between the MBA and the Convention Committee.</w:t>
      </w:r>
    </w:p>
    <w:p w14:paraId="2BACBE9C" w14:textId="1834F4D7" w:rsidR="00B55B0D" w:rsidRDefault="00B55B0D" w:rsidP="00B55B0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Attends all MBASC and Convention Committee meetings.</w:t>
      </w:r>
    </w:p>
    <w:p w14:paraId="62F85F96" w14:textId="4437C55B" w:rsidR="00B63961" w:rsidRDefault="00B55B0D" w:rsidP="00436B1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In the absence of the Convention Representative, provides a written report to the MBASC with 20 copi</w:t>
      </w:r>
      <w:r w:rsidR="00436B1F">
        <w:rPr>
          <w:rFonts w:ascii="Times New Roman" w:hAnsi="Times New Roman" w:cs="Times New Roman"/>
          <w:sz w:val="24"/>
          <w:szCs w:val="24"/>
        </w:rPr>
        <w:t>e</w:t>
      </w:r>
      <w:r>
        <w:rPr>
          <w:rFonts w:ascii="Times New Roman" w:hAnsi="Times New Roman" w:cs="Times New Roman"/>
          <w:sz w:val="24"/>
          <w:szCs w:val="24"/>
        </w:rPr>
        <w:t xml:space="preserve">s. </w:t>
      </w:r>
    </w:p>
    <w:p w14:paraId="72489730" w14:textId="0491BAA0" w:rsidR="000217BB" w:rsidRPr="00436B1F" w:rsidRDefault="000217BB" w:rsidP="00436B1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In the absence of the Convention Representative, p</w:t>
      </w:r>
      <w:r>
        <w:rPr>
          <w:rFonts w:ascii="Times New Roman" w:hAnsi="Times New Roman" w:cs="Times New Roman"/>
          <w:sz w:val="24"/>
          <w:szCs w:val="24"/>
        </w:rPr>
        <w:t>rovides a written report to the Convention Committee from the Morongo Basin Area.</w:t>
      </w:r>
    </w:p>
    <w:p w14:paraId="3D214704" w14:textId="79A302A9" w:rsidR="00B63961" w:rsidRPr="00436B1F" w:rsidRDefault="00B63961" w:rsidP="00B63961">
      <w:pPr>
        <w:pStyle w:val="ListParagraph"/>
        <w:numPr>
          <w:ilvl w:val="0"/>
          <w:numId w:val="4"/>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Group Service Representative</w:t>
      </w:r>
      <w:r w:rsidR="000B5492" w:rsidRPr="00436B1F">
        <w:rPr>
          <w:rFonts w:ascii="Times New Roman" w:hAnsi="Times New Roman" w:cs="Times New Roman"/>
          <w:b/>
          <w:bCs/>
          <w:sz w:val="24"/>
          <w:szCs w:val="24"/>
          <w:u w:val="single"/>
        </w:rPr>
        <w:t xml:space="preserve"> (GSR):</w:t>
      </w:r>
    </w:p>
    <w:p w14:paraId="78C0A39D" w14:textId="6DEECDD9" w:rsidR="00B63961" w:rsidRDefault="00B63961"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Attends monthly MBASC meetings from beginning to the end.</w:t>
      </w:r>
    </w:p>
    <w:p w14:paraId="7D5BDF9C" w14:textId="1220A037" w:rsidR="00B63961" w:rsidRDefault="00B63961"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Represents and maintains active participation in their meetings </w:t>
      </w:r>
    </w:p>
    <w:p w14:paraId="08AF161B" w14:textId="5BB98DBB" w:rsidR="00B63961" w:rsidRDefault="00B63961"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Reports any problems to the MBASC that affects the group or NA as a whole. </w:t>
      </w:r>
    </w:p>
    <w:p w14:paraId="787F2176" w14:textId="5AB16434" w:rsidR="00B63961" w:rsidRDefault="00B63961"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Bring all monies donated to our Area to the MBASC treasurer.</w:t>
      </w:r>
    </w:p>
    <w:p w14:paraId="625DFE33" w14:textId="5604F43A" w:rsidR="00B63961" w:rsidRDefault="00B63961"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Is encouraged to be a member of a subcommittee</w:t>
      </w:r>
      <w:r w:rsidR="000B5492">
        <w:rPr>
          <w:rFonts w:ascii="Times New Roman" w:hAnsi="Times New Roman" w:cs="Times New Roman"/>
          <w:sz w:val="24"/>
          <w:szCs w:val="24"/>
        </w:rPr>
        <w:t>. (See IP #2, “The Group”)</w:t>
      </w:r>
    </w:p>
    <w:p w14:paraId="171A3C8D" w14:textId="2D6272AF" w:rsidR="000B5492" w:rsidRDefault="000B5492"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Responsible for reporting all that transpires at the MBASC meeting to their group.</w:t>
      </w:r>
    </w:p>
    <w:p w14:paraId="34D661D7" w14:textId="09D6BD75" w:rsidR="000B5492" w:rsidRDefault="000B5492" w:rsidP="00B639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Shows willingness to develop a working knowledge of the NA 12 Traditions, 12 Concepts of NA service, the Guide to Local Service and the MBASC Guidelines.</w:t>
      </w:r>
    </w:p>
    <w:p w14:paraId="4ECB639E" w14:textId="77777777" w:rsidR="00A32178" w:rsidRDefault="007F045E" w:rsidP="000B54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Can </w:t>
      </w:r>
      <w:r w:rsidR="000B5492">
        <w:rPr>
          <w:rFonts w:ascii="Times New Roman" w:hAnsi="Times New Roman" w:cs="Times New Roman"/>
          <w:sz w:val="24"/>
          <w:szCs w:val="24"/>
        </w:rPr>
        <w:t>represent more than one Group at a time</w:t>
      </w:r>
      <w:r>
        <w:rPr>
          <w:rFonts w:ascii="Times New Roman" w:hAnsi="Times New Roman" w:cs="Times New Roman"/>
          <w:sz w:val="24"/>
          <w:szCs w:val="24"/>
        </w:rPr>
        <w:t xml:space="preserve"> but will only have one vote</w:t>
      </w:r>
      <w:r w:rsidR="00257760">
        <w:rPr>
          <w:rFonts w:ascii="Times New Roman" w:hAnsi="Times New Roman" w:cs="Times New Roman"/>
          <w:sz w:val="24"/>
          <w:szCs w:val="24"/>
        </w:rPr>
        <w:t xml:space="preserve"> at the MBASC.</w:t>
      </w:r>
    </w:p>
    <w:p w14:paraId="7FFAF6C6" w14:textId="2FD30DF6" w:rsidR="000B5492" w:rsidRPr="00A32178" w:rsidRDefault="000B5492" w:rsidP="00A32178">
      <w:pPr>
        <w:rPr>
          <w:rFonts w:ascii="Times New Roman" w:hAnsi="Times New Roman" w:cs="Times New Roman"/>
          <w:sz w:val="24"/>
          <w:szCs w:val="24"/>
        </w:rPr>
      </w:pPr>
      <w:r w:rsidRPr="00A32178">
        <w:rPr>
          <w:rFonts w:ascii="Times New Roman" w:hAnsi="Times New Roman" w:cs="Times New Roman"/>
          <w:sz w:val="24"/>
          <w:szCs w:val="24"/>
        </w:rPr>
        <w:t xml:space="preserve"> </w:t>
      </w:r>
    </w:p>
    <w:p w14:paraId="658CDF34" w14:textId="722E6C8A" w:rsidR="000B5492" w:rsidRPr="00436B1F" w:rsidRDefault="000B5492" w:rsidP="000B5492">
      <w:pPr>
        <w:pStyle w:val="ListParagraph"/>
        <w:numPr>
          <w:ilvl w:val="0"/>
          <w:numId w:val="4"/>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Group Service Representative Alternative:</w:t>
      </w:r>
    </w:p>
    <w:p w14:paraId="0A3E8432" w14:textId="42C4F915" w:rsidR="00EB7667" w:rsidRDefault="00EB7667" w:rsidP="00EB766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Attends monthly MBASC meetings from beginning to the end in the absence of GSR.</w:t>
      </w:r>
    </w:p>
    <w:p w14:paraId="7A06DBF2" w14:textId="11079894" w:rsidR="000B5492" w:rsidRPr="00EB7667" w:rsidRDefault="000B5492" w:rsidP="00EB7667">
      <w:pPr>
        <w:pStyle w:val="ListParagraph"/>
        <w:numPr>
          <w:ilvl w:val="0"/>
          <w:numId w:val="20"/>
        </w:numPr>
        <w:rPr>
          <w:rFonts w:ascii="Times New Roman" w:hAnsi="Times New Roman" w:cs="Times New Roman"/>
          <w:sz w:val="24"/>
          <w:szCs w:val="24"/>
        </w:rPr>
      </w:pPr>
      <w:r w:rsidRPr="00EB7667">
        <w:rPr>
          <w:rFonts w:ascii="Times New Roman" w:hAnsi="Times New Roman" w:cs="Times New Roman"/>
          <w:sz w:val="24"/>
          <w:szCs w:val="24"/>
        </w:rPr>
        <w:t>Assists the GSR in fulfilling the duties of their commitment.</w:t>
      </w:r>
    </w:p>
    <w:p w14:paraId="36216E7D" w14:textId="15AB5B4D" w:rsidR="000B5492" w:rsidRDefault="000B5492" w:rsidP="000B54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Assumes the duties of the GSR in their absence.</w:t>
      </w:r>
    </w:p>
    <w:p w14:paraId="458978B9" w14:textId="77777777" w:rsidR="000B5492" w:rsidRDefault="000B5492" w:rsidP="000B549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Shows willingness to develop a working knowledge of the NA 12 Traditions, 12 Concepts of NA service, the Guide to Local Service and the MBASC Guidelines.</w:t>
      </w:r>
    </w:p>
    <w:p w14:paraId="7A7AAEC5" w14:textId="2BD5018B" w:rsidR="003F3D0F" w:rsidRPr="00434A39" w:rsidRDefault="005436DB" w:rsidP="003F3D0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Can represent more than one Group at a time but will only have one vote at the MBASC</w:t>
      </w:r>
      <w:r w:rsidR="00AC5934">
        <w:rPr>
          <w:rFonts w:ascii="Times New Roman" w:hAnsi="Times New Roman" w:cs="Times New Roman"/>
          <w:sz w:val="24"/>
          <w:szCs w:val="24"/>
        </w:rPr>
        <w:t xml:space="preserve"> in the absence of the GSR</w:t>
      </w:r>
      <w:r>
        <w:rPr>
          <w:rFonts w:ascii="Times New Roman" w:hAnsi="Times New Roman" w:cs="Times New Roman"/>
          <w:sz w:val="24"/>
          <w:szCs w:val="24"/>
        </w:rPr>
        <w:t>.</w:t>
      </w:r>
      <w:r w:rsidR="00EB7667">
        <w:rPr>
          <w:rFonts w:ascii="Times New Roman" w:hAnsi="Times New Roman" w:cs="Times New Roman"/>
          <w:sz w:val="24"/>
          <w:szCs w:val="24"/>
        </w:rPr>
        <w:t xml:space="preserve"> </w:t>
      </w:r>
    </w:p>
    <w:p w14:paraId="5984D67B" w14:textId="7BF003EB" w:rsidR="003F3D0F" w:rsidRPr="00436B1F" w:rsidRDefault="003F3D0F" w:rsidP="00436B1F">
      <w:pPr>
        <w:spacing w:after="0" w:line="240" w:lineRule="auto"/>
        <w:contextualSpacing/>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V: Sub-</w:t>
      </w:r>
      <w:r w:rsidR="00B63961" w:rsidRPr="00436B1F">
        <w:rPr>
          <w:rFonts w:ascii="Times New Roman" w:hAnsi="Times New Roman" w:cs="Times New Roman"/>
          <w:b/>
          <w:bCs/>
          <w:sz w:val="24"/>
          <w:szCs w:val="24"/>
          <w:u w:val="single"/>
        </w:rPr>
        <w:t>Committees</w:t>
      </w:r>
    </w:p>
    <w:p w14:paraId="4AFE8F4A" w14:textId="558DA472" w:rsidR="003F3D0F" w:rsidRDefault="003F3D0F" w:rsidP="00436B1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Pr="003F3D0F">
        <w:rPr>
          <w:rFonts w:ascii="Times New Roman" w:hAnsi="Times New Roman" w:cs="Times New Roman"/>
          <w:sz w:val="24"/>
          <w:szCs w:val="24"/>
        </w:rPr>
        <w:t xml:space="preserve">subcommittees are directly responsible to the </w:t>
      </w:r>
      <w:r>
        <w:rPr>
          <w:rFonts w:ascii="Times New Roman" w:hAnsi="Times New Roman" w:cs="Times New Roman"/>
          <w:sz w:val="24"/>
          <w:szCs w:val="24"/>
        </w:rPr>
        <w:t>M</w:t>
      </w:r>
      <w:r w:rsidRPr="003F3D0F">
        <w:rPr>
          <w:rFonts w:ascii="Times New Roman" w:hAnsi="Times New Roman" w:cs="Times New Roman"/>
          <w:sz w:val="24"/>
          <w:szCs w:val="24"/>
        </w:rPr>
        <w:t>BASC</w:t>
      </w:r>
      <w:r>
        <w:rPr>
          <w:rFonts w:ascii="Times New Roman" w:hAnsi="Times New Roman" w:cs="Times New Roman"/>
          <w:sz w:val="24"/>
          <w:szCs w:val="24"/>
        </w:rPr>
        <w:t xml:space="preserve">. </w:t>
      </w:r>
    </w:p>
    <w:p w14:paraId="35EA8DF8" w14:textId="70C370DB" w:rsidR="00EB7667" w:rsidRPr="00EB7667" w:rsidRDefault="00EB7667" w:rsidP="00436B1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subcommittee Chairpersons and Treasurers should have at least 2 years continuous clean time. Subcommittee Vice-Chairperson should have at least 1 year continuous clean time. </w:t>
      </w:r>
    </w:p>
    <w:p w14:paraId="4352BF20" w14:textId="401800D1" w:rsidR="003F3D0F" w:rsidRDefault="003F3D0F" w:rsidP="00436B1F">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All proposed guidelines must be approved by the MBASC and drafter by its subcommittee officers and active members to include:</w:t>
      </w:r>
    </w:p>
    <w:p w14:paraId="73E438CD" w14:textId="45F87B9C"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Name</w:t>
      </w:r>
    </w:p>
    <w:p w14:paraId="68AADAD3" w14:textId="11A5E43D"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Purpose</w:t>
      </w:r>
    </w:p>
    <w:p w14:paraId="2431A4E5" w14:textId="79C02B97"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Function</w:t>
      </w:r>
    </w:p>
    <w:p w14:paraId="5C554A3F" w14:textId="5AF637ED"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Voting Procedure</w:t>
      </w:r>
    </w:p>
    <w:p w14:paraId="32CC58A3" w14:textId="3A12CF7E"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Bank Account</w:t>
      </w:r>
    </w:p>
    <w:p w14:paraId="7EAEF820" w14:textId="2569AF25"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Working Capital </w:t>
      </w:r>
    </w:p>
    <w:p w14:paraId="6270E027" w14:textId="1C62D452" w:rsidR="003F3D0F" w:rsidRDefault="003F3D0F" w:rsidP="003F3D0F">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Inventory</w:t>
      </w:r>
    </w:p>
    <w:p w14:paraId="5D8914B8" w14:textId="3DD8871B" w:rsidR="003F3D0F" w:rsidRDefault="003F3D0F"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guidelines must be in accordance with the MBASC guidelines.</w:t>
      </w:r>
    </w:p>
    <w:p w14:paraId="36C3FDD6" w14:textId="1362F16F" w:rsidR="003F3D0F" w:rsidRDefault="003F3D0F"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Make records available for </w:t>
      </w:r>
      <w:r w:rsidR="00CF7E7D">
        <w:rPr>
          <w:rFonts w:ascii="Times New Roman" w:hAnsi="Times New Roman" w:cs="Times New Roman"/>
          <w:sz w:val="24"/>
          <w:szCs w:val="24"/>
        </w:rPr>
        <w:t>quarterly audits by the executive body and other interested members of NA in March, June, September, and December</w:t>
      </w:r>
    </w:p>
    <w:p w14:paraId="38662EC1" w14:textId="0BF40DD0" w:rsidR="00CF7E7D" w:rsidRDefault="00CF7E7D"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subcommittee guidelines are to be reviewed annually by subcommittees and submitted to the MBASC by Januarys ASC meeting. If none is submitted, MBASC Executive Body will review and revise guidelines as needed. </w:t>
      </w:r>
    </w:p>
    <w:p w14:paraId="2CC28E26" w14:textId="71EF7698"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subcommittees will have a Treasurer, or a Chair prepare and submit a monthly financial statement to the MBASC to the MBASC Treasurer prior to the ASC meeting. </w:t>
      </w:r>
    </w:p>
    <w:p w14:paraId="0AA59577" w14:textId="413C9BAB"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subcommittees will maintain a list of  contacts and procedures for training of future participants and history of monthly meetings to be archived at the end of the calendar year. </w:t>
      </w:r>
    </w:p>
    <w:p w14:paraId="4D2CC7B0" w14:textId="1C5ADAF1"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subcommittee officers will be elected from within the subcommittee, or if necessary, by the MBASC.</w:t>
      </w:r>
    </w:p>
    <w:p w14:paraId="648E208C" w14:textId="2AB2EF99"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subcommittees hold and announce in written report, regularly scheduled meetings. </w:t>
      </w:r>
    </w:p>
    <w:p w14:paraId="0B51ABCB" w14:textId="04239FC5"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subcommittees will submit a monthly report of all business: Defined as Inventory and Financials, to the MBASC meeting with 20 copies.</w:t>
      </w:r>
    </w:p>
    <w:p w14:paraId="65B4F8F8" w14:textId="02C22FEC" w:rsidR="00EB7667" w:rsidRDefault="00EB7667" w:rsidP="003F3D0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Ad-hoc committees will be formed in accordance with “A Guide to Local Service in Narcotics Anonymous.”</w:t>
      </w:r>
    </w:p>
    <w:p w14:paraId="6EB521BC" w14:textId="032CABDD" w:rsidR="00EB7667" w:rsidRPr="00436B1F" w:rsidRDefault="007328D9" w:rsidP="00EB7667">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Outreach:</w:t>
      </w:r>
    </w:p>
    <w:p w14:paraId="63C9FED8" w14:textId="14F8029F" w:rsidR="007328D9" w:rsidRDefault="007328D9" w:rsidP="007328D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To ensure that any NA member, group, or meeting can participate in the service structure and receive its support.</w:t>
      </w:r>
    </w:p>
    <w:p w14:paraId="09895732" w14:textId="53F10475" w:rsidR="007328D9" w:rsidRDefault="007328D9" w:rsidP="007328D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To assist groups in solving problems that would impede their growth or threatens their survival. </w:t>
      </w:r>
    </w:p>
    <w:p w14:paraId="6044E34E" w14:textId="55F84128" w:rsidR="007328D9" w:rsidRDefault="007328D9" w:rsidP="007328D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To help groups overcome isolation by encouraging increased knowledge, contact, and exposure to NA.</w:t>
      </w:r>
    </w:p>
    <w:p w14:paraId="2FE89032" w14:textId="457C178A" w:rsidR="007328D9" w:rsidRDefault="007328D9" w:rsidP="007328D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Will be supported by the MBASC.</w:t>
      </w:r>
    </w:p>
    <w:p w14:paraId="3BC2702F" w14:textId="4DD441AE" w:rsidR="007C1A9E" w:rsidRPr="00A32178" w:rsidRDefault="007328D9" w:rsidP="007C1A9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Will conduct GSR orientation prior to the MBASC meeting and provide the group packet.</w:t>
      </w:r>
    </w:p>
    <w:p w14:paraId="31E85334" w14:textId="5503B4E6" w:rsidR="007328D9" w:rsidRPr="00436B1F" w:rsidRDefault="007328D9" w:rsidP="007328D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Meeting Directory/Newsletter:</w:t>
      </w:r>
    </w:p>
    <w:p w14:paraId="0A3FBC24" w14:textId="617FEB47" w:rsidR="007328D9" w:rsidRDefault="007328D9" w:rsidP="007328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Updating</w:t>
      </w:r>
      <w:r w:rsidR="0096617E">
        <w:rPr>
          <w:rFonts w:ascii="Times New Roman" w:hAnsi="Times New Roman" w:cs="Times New Roman"/>
          <w:sz w:val="24"/>
          <w:szCs w:val="24"/>
        </w:rPr>
        <w:t xml:space="preserve">, </w:t>
      </w:r>
      <w:r>
        <w:rPr>
          <w:rFonts w:ascii="Times New Roman" w:hAnsi="Times New Roman" w:cs="Times New Roman"/>
          <w:sz w:val="24"/>
          <w:szCs w:val="24"/>
        </w:rPr>
        <w:t>printing</w:t>
      </w:r>
      <w:r w:rsidR="0096617E">
        <w:rPr>
          <w:rFonts w:ascii="Times New Roman" w:hAnsi="Times New Roman" w:cs="Times New Roman"/>
          <w:sz w:val="24"/>
          <w:szCs w:val="24"/>
        </w:rPr>
        <w:t>,</w:t>
      </w:r>
      <w:r>
        <w:rPr>
          <w:rFonts w:ascii="Times New Roman" w:hAnsi="Times New Roman" w:cs="Times New Roman"/>
          <w:sz w:val="24"/>
          <w:szCs w:val="24"/>
        </w:rPr>
        <w:t xml:space="preserve"> and making copies</w:t>
      </w:r>
      <w:r w:rsidR="0096617E">
        <w:rPr>
          <w:rFonts w:ascii="Times New Roman" w:hAnsi="Times New Roman" w:cs="Times New Roman"/>
          <w:sz w:val="24"/>
          <w:szCs w:val="24"/>
        </w:rPr>
        <w:t xml:space="preserve"> of the</w:t>
      </w:r>
      <w:r>
        <w:rPr>
          <w:rFonts w:ascii="Times New Roman" w:hAnsi="Times New Roman" w:cs="Times New Roman"/>
          <w:sz w:val="24"/>
          <w:szCs w:val="24"/>
        </w:rPr>
        <w:t xml:space="preserve"> meeting directories</w:t>
      </w:r>
      <w:r w:rsidR="0096617E">
        <w:rPr>
          <w:rFonts w:ascii="Times New Roman" w:hAnsi="Times New Roman" w:cs="Times New Roman"/>
          <w:sz w:val="24"/>
          <w:szCs w:val="24"/>
        </w:rPr>
        <w:t xml:space="preserve"> available</w:t>
      </w:r>
      <w:r>
        <w:rPr>
          <w:rFonts w:ascii="Times New Roman" w:hAnsi="Times New Roman" w:cs="Times New Roman"/>
          <w:sz w:val="24"/>
          <w:szCs w:val="24"/>
        </w:rPr>
        <w:t xml:space="preserve"> to all members of the MBASC. GSRs should forward the directories to their groups.</w:t>
      </w:r>
    </w:p>
    <w:p w14:paraId="642C85D7" w14:textId="6ED44EC3" w:rsidR="007328D9" w:rsidRDefault="007328D9" w:rsidP="007328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All MBASC officers and their contact phone numbers are to be listed in the directory. </w:t>
      </w:r>
    </w:p>
    <w:p w14:paraId="61DE6EAC" w14:textId="7AA25E93" w:rsidR="007328D9" w:rsidRDefault="007328D9" w:rsidP="007328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Our primary purpose is to carry the message of NA to the addict who still suffers. With that in mind, we would like build unity through communication and person experience.</w:t>
      </w:r>
    </w:p>
    <w:p w14:paraId="42131F12" w14:textId="25A14F53" w:rsidR="007328D9" w:rsidRDefault="007328D9" w:rsidP="007328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Print </w:t>
      </w:r>
      <w:r w:rsidR="004C455D">
        <w:rPr>
          <w:rFonts w:ascii="Times New Roman" w:hAnsi="Times New Roman" w:cs="Times New Roman"/>
          <w:sz w:val="24"/>
          <w:szCs w:val="24"/>
        </w:rPr>
        <w:t xml:space="preserve">and </w:t>
      </w:r>
      <w:proofErr w:type="gramStart"/>
      <w:r w:rsidR="004C455D">
        <w:rPr>
          <w:rFonts w:ascii="Times New Roman" w:hAnsi="Times New Roman" w:cs="Times New Roman"/>
          <w:sz w:val="24"/>
          <w:szCs w:val="24"/>
        </w:rPr>
        <w:t>have</w:t>
      </w:r>
      <w:proofErr w:type="gramEnd"/>
      <w:r w:rsidR="004C455D">
        <w:rPr>
          <w:rFonts w:ascii="Times New Roman" w:hAnsi="Times New Roman" w:cs="Times New Roman"/>
          <w:sz w:val="24"/>
          <w:szCs w:val="24"/>
        </w:rPr>
        <w:t xml:space="preserve"> available to the fellowship and MBA community a </w:t>
      </w:r>
      <w:r w:rsidR="00B17FB5">
        <w:rPr>
          <w:rFonts w:ascii="Times New Roman" w:hAnsi="Times New Roman" w:cs="Times New Roman"/>
          <w:sz w:val="24"/>
          <w:szCs w:val="24"/>
        </w:rPr>
        <w:t>quarterly</w:t>
      </w:r>
      <w:r w:rsidR="004C455D">
        <w:rPr>
          <w:rFonts w:ascii="Times New Roman" w:hAnsi="Times New Roman" w:cs="Times New Roman"/>
          <w:sz w:val="24"/>
          <w:szCs w:val="24"/>
        </w:rPr>
        <w:t xml:space="preserve"> newsletter and meeting directory.</w:t>
      </w:r>
    </w:p>
    <w:p w14:paraId="2D48112D" w14:textId="1F5249E7" w:rsidR="004C455D" w:rsidRDefault="004C455D" w:rsidP="004C455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Will be supported and funded by the MBASC.</w:t>
      </w:r>
    </w:p>
    <w:p w14:paraId="62AC782F" w14:textId="3B1E949D" w:rsidR="004C455D" w:rsidRPr="00436B1F" w:rsidRDefault="004C455D" w:rsidP="004C455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To be funded a budget of $</w:t>
      </w:r>
      <w:r w:rsidR="00B17FB5">
        <w:rPr>
          <w:rFonts w:ascii="Times New Roman" w:hAnsi="Times New Roman" w:cs="Times New Roman"/>
          <w:sz w:val="24"/>
          <w:szCs w:val="24"/>
        </w:rPr>
        <w:t>6</w:t>
      </w:r>
      <w:r>
        <w:rPr>
          <w:rFonts w:ascii="Times New Roman" w:hAnsi="Times New Roman" w:cs="Times New Roman"/>
          <w:sz w:val="24"/>
          <w:szCs w:val="24"/>
        </w:rPr>
        <w:t xml:space="preserve">0.00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needed. </w:t>
      </w:r>
    </w:p>
    <w:p w14:paraId="79937FBC" w14:textId="01955D7F" w:rsidR="004C455D" w:rsidRPr="00436B1F" w:rsidRDefault="004C455D" w:rsidP="004C455D">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Phonelines:</w:t>
      </w:r>
    </w:p>
    <w:p w14:paraId="5A30752E" w14:textId="45BFCA23" w:rsidR="004C455D" w:rsidRDefault="00801499" w:rsidP="004C455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Maintains telephone information service for NA that helps </w:t>
      </w:r>
      <w:r w:rsidR="00B17FB5">
        <w:rPr>
          <w:rFonts w:ascii="Times New Roman" w:hAnsi="Times New Roman" w:cs="Times New Roman"/>
          <w:sz w:val="24"/>
          <w:szCs w:val="24"/>
        </w:rPr>
        <w:t>addicts</w:t>
      </w:r>
      <w:r>
        <w:rPr>
          <w:rFonts w:ascii="Times New Roman" w:hAnsi="Times New Roman" w:cs="Times New Roman"/>
          <w:sz w:val="24"/>
          <w:szCs w:val="24"/>
        </w:rPr>
        <w:t xml:space="preserve"> and others in the community find NA quickly and easily.</w:t>
      </w:r>
    </w:p>
    <w:p w14:paraId="7E5A9449" w14:textId="2D56981B" w:rsidR="00801499" w:rsidRDefault="00801499" w:rsidP="004C455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Assist the Public Information Committee.</w:t>
      </w:r>
    </w:p>
    <w:p w14:paraId="69C02D63" w14:textId="5CC3D86D" w:rsidR="00801499" w:rsidRPr="00436B1F" w:rsidRDefault="00801499" w:rsidP="0080149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Will be supported by the MBASC.</w:t>
      </w:r>
    </w:p>
    <w:p w14:paraId="7D3B304E" w14:textId="3ADADE8F" w:rsidR="00801499" w:rsidRPr="00436B1F" w:rsidRDefault="00801499" w:rsidP="0080149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Hospitals &amp; Institutions:</w:t>
      </w:r>
    </w:p>
    <w:p w14:paraId="7998D97B" w14:textId="5E01C3B4" w:rsidR="00801499" w:rsidRDefault="00801499" w:rsidP="0080149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The primary purpose is to carry the message of NA to addicts living in controlled </w:t>
      </w:r>
      <w:r w:rsidR="00014646">
        <w:rPr>
          <w:rFonts w:ascii="Times New Roman" w:hAnsi="Times New Roman" w:cs="Times New Roman"/>
          <w:sz w:val="24"/>
          <w:szCs w:val="24"/>
        </w:rPr>
        <w:t>environments</w:t>
      </w:r>
      <w:r>
        <w:rPr>
          <w:rFonts w:ascii="Times New Roman" w:hAnsi="Times New Roman" w:cs="Times New Roman"/>
          <w:sz w:val="24"/>
          <w:szCs w:val="24"/>
        </w:rPr>
        <w:t>.</w:t>
      </w:r>
    </w:p>
    <w:p w14:paraId="7F076949" w14:textId="66903A3F" w:rsidR="00801499" w:rsidRDefault="00801499" w:rsidP="0080149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Will be supported by MBASC.</w:t>
      </w:r>
    </w:p>
    <w:p w14:paraId="53520705" w14:textId="1E7C28C1" w:rsidR="00801499" w:rsidRPr="00436B1F" w:rsidRDefault="00801499" w:rsidP="0080149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Operate under the guidelines as set down by the World H&amp;I Handbook. </w:t>
      </w:r>
    </w:p>
    <w:p w14:paraId="161D8F4E" w14:textId="240B30D4" w:rsidR="00801499" w:rsidRPr="00436B1F" w:rsidRDefault="00801499" w:rsidP="0080149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 xml:space="preserve">Public Information: </w:t>
      </w:r>
    </w:p>
    <w:p w14:paraId="5C5CE99D" w14:textId="42A1C66D" w:rsidR="00801499" w:rsidRDefault="00801499" w:rsidP="0080149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primary purpose is to carry the message of NA to addicts living in the community per PI guidelines set down by World Services.</w:t>
      </w:r>
    </w:p>
    <w:p w14:paraId="534625AE" w14:textId="24ED0251" w:rsidR="00801499" w:rsidRDefault="00801499" w:rsidP="0080149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Will be supported by the MBASC.</w:t>
      </w:r>
    </w:p>
    <w:p w14:paraId="716A6093" w14:textId="7C38EACF" w:rsidR="00801499" w:rsidRPr="00436B1F" w:rsidRDefault="00801499" w:rsidP="0080149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Operates under the guidelines set down by the World PI Handbook.</w:t>
      </w:r>
    </w:p>
    <w:p w14:paraId="62D7F582" w14:textId="4A42A884" w:rsidR="00801499" w:rsidRPr="00436B1F" w:rsidRDefault="00801499" w:rsidP="0080149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Activities:</w:t>
      </w:r>
    </w:p>
    <w:p w14:paraId="7A47ACC9" w14:textId="14A6A4FB" w:rsidR="00801499" w:rsidRDefault="00801499" w:rsidP="0080149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Provide activities for the MBASC.</w:t>
      </w:r>
    </w:p>
    <w:p w14:paraId="5813EBB4" w14:textId="6A02DDD7" w:rsidR="00801499" w:rsidRDefault="00801499" w:rsidP="0080149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Have a treasurer that maintains a 2-signature bank account.</w:t>
      </w:r>
    </w:p>
    <w:p w14:paraId="0B057A6B" w14:textId="266E3F55" w:rsidR="00801499" w:rsidRDefault="00801499" w:rsidP="0080149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Have a working capital of $2500.00 in monies and $500.00 in inventory, excluding fundraising items: i.e. T-shirts, plaques, etc.</w:t>
      </w:r>
    </w:p>
    <w:p w14:paraId="6E8075F8" w14:textId="323EFE42" w:rsidR="00801499" w:rsidRDefault="00801499" w:rsidP="0080149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All MBA activities are required to have a 3 month lead in time with flyers.</w:t>
      </w:r>
    </w:p>
    <w:p w14:paraId="52C27778" w14:textId="1FDDB6BC" w:rsidR="00801499" w:rsidRPr="00436B1F" w:rsidRDefault="00801499" w:rsidP="0080149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Will utilize MBASC P.O. Box for all correspondence.</w:t>
      </w:r>
    </w:p>
    <w:p w14:paraId="2143ADEE" w14:textId="471F5517" w:rsidR="00801499" w:rsidRPr="00436B1F" w:rsidRDefault="00801499" w:rsidP="0080149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Literature:</w:t>
      </w:r>
    </w:p>
    <w:p w14:paraId="181037B0" w14:textId="66DB22DF" w:rsidR="00801499" w:rsidRDefault="00801499" w:rsidP="0080149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Stock and distribute NA approved literature, chips, etc.</w:t>
      </w:r>
    </w:p>
    <w:p w14:paraId="7FD5A13F" w14:textId="1F6B981D" w:rsidR="00801499" w:rsidRDefault="00801499" w:rsidP="0080149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Maintain a bank account requiring 2 signatures.</w:t>
      </w:r>
    </w:p>
    <w:p w14:paraId="44F110E6" w14:textId="2E42C3B8" w:rsidR="00C007D9" w:rsidRPr="00436B1F" w:rsidRDefault="00C007D9" w:rsidP="00C007D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Have a working capital of $2000.00 including monies and inventory. </w:t>
      </w:r>
    </w:p>
    <w:p w14:paraId="54B33D79" w14:textId="2EFF6D77" w:rsidR="00C007D9" w:rsidRPr="00436B1F" w:rsidRDefault="00C007D9" w:rsidP="00C007D9">
      <w:pPr>
        <w:pStyle w:val="ListParagraph"/>
        <w:numPr>
          <w:ilvl w:val="0"/>
          <w:numId w:val="23"/>
        </w:numPr>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Joint Administration Committee (JAC) AD HOC:</w:t>
      </w:r>
    </w:p>
    <w:p w14:paraId="181747B3" w14:textId="1419AFD3" w:rsidR="00C007D9" w:rsidRDefault="00C007D9" w:rsidP="00C007D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Members: MBASC executive body, subcommittee chairs or informed representatives, GSRs, and any member of NA may attend.</w:t>
      </w:r>
    </w:p>
    <w:p w14:paraId="387AED85" w14:textId="18918AD9" w:rsidR="00C007D9" w:rsidRDefault="00C007D9" w:rsidP="00C007D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Performs research-oriented tasks, as directed by the MBASC, on items which take up too much time on the ASC floor.</w:t>
      </w:r>
    </w:p>
    <w:p w14:paraId="22885D3B" w14:textId="4995CDAC" w:rsidR="00C007D9" w:rsidRDefault="00C007D9" w:rsidP="00C007D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Acts as a policy committee for guideline review of the MBASC and if needed subcommittees.</w:t>
      </w:r>
    </w:p>
    <w:p w14:paraId="79D1A1D1" w14:textId="0BBC71B8" w:rsidR="00C007D9" w:rsidRDefault="00C007D9" w:rsidP="00C007D9">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Provides a forum for subcommittees to discuss problems and solutions. </w:t>
      </w:r>
    </w:p>
    <w:p w14:paraId="7C0634E5" w14:textId="77777777" w:rsidR="00DC096B" w:rsidRDefault="00DC096B" w:rsidP="00DC096B">
      <w:pPr>
        <w:rPr>
          <w:rFonts w:ascii="Times New Roman" w:hAnsi="Times New Roman" w:cs="Times New Roman"/>
          <w:sz w:val="24"/>
          <w:szCs w:val="24"/>
        </w:rPr>
      </w:pPr>
    </w:p>
    <w:p w14:paraId="22076276" w14:textId="77777777" w:rsidR="00DC096B" w:rsidRDefault="00DC096B" w:rsidP="00DC096B">
      <w:pPr>
        <w:rPr>
          <w:rFonts w:ascii="Times New Roman" w:hAnsi="Times New Roman" w:cs="Times New Roman"/>
          <w:sz w:val="24"/>
          <w:szCs w:val="24"/>
        </w:rPr>
      </w:pPr>
    </w:p>
    <w:p w14:paraId="431193E8" w14:textId="77777777" w:rsidR="00DC096B" w:rsidRPr="00DC096B" w:rsidRDefault="00DC096B" w:rsidP="00DC096B">
      <w:pPr>
        <w:rPr>
          <w:rFonts w:ascii="Times New Roman" w:hAnsi="Times New Roman" w:cs="Times New Roman"/>
          <w:sz w:val="24"/>
          <w:szCs w:val="24"/>
        </w:rPr>
      </w:pPr>
    </w:p>
    <w:p w14:paraId="1858FA16" w14:textId="2D7550A0" w:rsidR="00C007D9" w:rsidRPr="00436B1F" w:rsidRDefault="00C007D9" w:rsidP="00436B1F">
      <w:pPr>
        <w:spacing w:after="0" w:line="240" w:lineRule="auto"/>
        <w:rPr>
          <w:rFonts w:ascii="Times New Roman" w:hAnsi="Times New Roman" w:cs="Times New Roman"/>
          <w:b/>
          <w:bCs/>
          <w:sz w:val="24"/>
          <w:szCs w:val="24"/>
          <w:u w:val="single"/>
        </w:rPr>
      </w:pPr>
      <w:r w:rsidRPr="00436B1F">
        <w:rPr>
          <w:rFonts w:ascii="Times New Roman" w:hAnsi="Times New Roman" w:cs="Times New Roman"/>
          <w:b/>
          <w:bCs/>
          <w:sz w:val="24"/>
          <w:szCs w:val="24"/>
          <w:u w:val="single"/>
        </w:rPr>
        <w:t>Article VI: Voting Procedures</w:t>
      </w:r>
    </w:p>
    <w:p w14:paraId="08A2C77F" w14:textId="0325F3F8" w:rsidR="00C007D9" w:rsidRDefault="00C007D9" w:rsidP="00436B1F">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voting participants of the MBASC are:</w:t>
      </w:r>
    </w:p>
    <w:p w14:paraId="2924BE47" w14:textId="177CA3E3" w:rsidR="00C007D9" w:rsidRDefault="00C007D9" w:rsidP="00436B1F">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GSRs </w:t>
      </w:r>
      <w:r w:rsidR="004F71F3">
        <w:rPr>
          <w:rFonts w:ascii="Times New Roman" w:hAnsi="Times New Roman" w:cs="Times New Roman"/>
          <w:sz w:val="24"/>
          <w:szCs w:val="24"/>
        </w:rPr>
        <w:t xml:space="preserve">of </w:t>
      </w:r>
      <w:r>
        <w:rPr>
          <w:rFonts w:ascii="Times New Roman" w:hAnsi="Times New Roman" w:cs="Times New Roman"/>
          <w:sz w:val="24"/>
          <w:szCs w:val="24"/>
        </w:rPr>
        <w:t>a group</w:t>
      </w:r>
      <w:r w:rsidR="004F71F3">
        <w:rPr>
          <w:rFonts w:ascii="Times New Roman" w:hAnsi="Times New Roman" w:cs="Times New Roman"/>
          <w:sz w:val="24"/>
          <w:szCs w:val="24"/>
        </w:rPr>
        <w:t xml:space="preserve"> vote on</w:t>
      </w:r>
      <w:r w:rsidR="001A1076">
        <w:rPr>
          <w:rFonts w:ascii="Times New Roman" w:hAnsi="Times New Roman" w:cs="Times New Roman"/>
          <w:sz w:val="24"/>
          <w:szCs w:val="24"/>
        </w:rPr>
        <w:t xml:space="preserve"> money issues</w:t>
      </w:r>
      <w:r>
        <w:rPr>
          <w:rFonts w:ascii="Times New Roman" w:hAnsi="Times New Roman" w:cs="Times New Roman"/>
          <w:sz w:val="24"/>
          <w:szCs w:val="24"/>
        </w:rPr>
        <w:t>.</w:t>
      </w:r>
    </w:p>
    <w:p w14:paraId="0316C44D" w14:textId="5289A2D5" w:rsidR="00324C70" w:rsidRDefault="00324C70" w:rsidP="00C007D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The MBASC Chairperson only votes in the event of a tie.</w:t>
      </w:r>
    </w:p>
    <w:p w14:paraId="0538B134" w14:textId="48C62DD5" w:rsidR="00324C70" w:rsidRDefault="00324C70" w:rsidP="00C007D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All attendees of the MBASC meeting vote during elections</w:t>
      </w:r>
      <w:r w:rsidR="001A1076">
        <w:rPr>
          <w:rFonts w:ascii="Times New Roman" w:hAnsi="Times New Roman" w:cs="Times New Roman"/>
          <w:sz w:val="24"/>
          <w:szCs w:val="24"/>
        </w:rPr>
        <w:t xml:space="preserve"> and on non-monetary issues</w:t>
      </w:r>
      <w:r>
        <w:rPr>
          <w:rFonts w:ascii="Times New Roman" w:hAnsi="Times New Roman" w:cs="Times New Roman"/>
          <w:sz w:val="24"/>
          <w:szCs w:val="24"/>
        </w:rPr>
        <w:t xml:space="preserve">. </w:t>
      </w:r>
    </w:p>
    <w:p w14:paraId="2D67515F" w14:textId="0AB479A6" w:rsidR="00C007D9" w:rsidRDefault="001A1076" w:rsidP="00C007D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New GSR’s b</w:t>
      </w:r>
      <w:r w:rsidR="00C007D9">
        <w:rPr>
          <w:rFonts w:ascii="Times New Roman" w:hAnsi="Times New Roman" w:cs="Times New Roman"/>
          <w:sz w:val="24"/>
          <w:szCs w:val="24"/>
        </w:rPr>
        <w:t>ecome eligible to vote at 2</w:t>
      </w:r>
      <w:r w:rsidR="00C007D9" w:rsidRPr="00C007D9">
        <w:rPr>
          <w:rFonts w:ascii="Times New Roman" w:hAnsi="Times New Roman" w:cs="Times New Roman"/>
          <w:sz w:val="24"/>
          <w:szCs w:val="24"/>
          <w:vertAlign w:val="superscript"/>
        </w:rPr>
        <w:t>nd</w:t>
      </w:r>
      <w:r w:rsidR="00C007D9">
        <w:rPr>
          <w:rFonts w:ascii="Times New Roman" w:hAnsi="Times New Roman" w:cs="Times New Roman"/>
          <w:sz w:val="24"/>
          <w:szCs w:val="24"/>
        </w:rPr>
        <w:t xml:space="preserve"> consecutive MBASC meeting</w:t>
      </w:r>
      <w:r w:rsidR="004036B7">
        <w:rPr>
          <w:rFonts w:ascii="Times New Roman" w:hAnsi="Times New Roman" w:cs="Times New Roman"/>
          <w:sz w:val="24"/>
          <w:szCs w:val="24"/>
        </w:rPr>
        <w:t xml:space="preserve"> unless the meeting still has an eligible vote</w:t>
      </w:r>
      <w:r w:rsidR="00C007D9">
        <w:rPr>
          <w:rFonts w:ascii="Times New Roman" w:hAnsi="Times New Roman" w:cs="Times New Roman"/>
          <w:sz w:val="24"/>
          <w:szCs w:val="24"/>
        </w:rPr>
        <w:t>.</w:t>
      </w:r>
    </w:p>
    <w:p w14:paraId="61F5F4E1" w14:textId="45BAF981" w:rsidR="00C007D9" w:rsidRDefault="00E87973" w:rsidP="00C007D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Meetings r</w:t>
      </w:r>
      <w:r w:rsidR="00C007D9">
        <w:rPr>
          <w:rFonts w:ascii="Times New Roman" w:hAnsi="Times New Roman" w:cs="Times New Roman"/>
          <w:sz w:val="24"/>
          <w:szCs w:val="24"/>
        </w:rPr>
        <w:t>emain eligible to vote by attending 2 out of 3 MBASC meetings.</w:t>
      </w:r>
    </w:p>
    <w:p w14:paraId="51CAD583" w14:textId="59607A81" w:rsidR="00C007D9" w:rsidRDefault="00C007D9" w:rsidP="00C007D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Voting participation is based on the roll sheet taken before old business.</w:t>
      </w:r>
    </w:p>
    <w:p w14:paraId="65487C5B" w14:textId="576967DD" w:rsidR="00C007D9" w:rsidRDefault="00324C70" w:rsidP="00C007D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 quorum, consisting of a 2/3</w:t>
      </w:r>
      <w:r w:rsidRPr="00324C70">
        <w:rPr>
          <w:rFonts w:ascii="Times New Roman" w:hAnsi="Times New Roman" w:cs="Times New Roman"/>
          <w:sz w:val="24"/>
          <w:szCs w:val="24"/>
          <w:vertAlign w:val="superscript"/>
        </w:rPr>
        <w:t>rd</w:t>
      </w:r>
      <w:r>
        <w:rPr>
          <w:rFonts w:ascii="Times New Roman" w:hAnsi="Times New Roman" w:cs="Times New Roman"/>
          <w:sz w:val="24"/>
          <w:szCs w:val="24"/>
        </w:rPr>
        <w:t xml:space="preserve"> or more of eligible GSRs with voting privileges, must be present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conduct business.</w:t>
      </w:r>
      <w:r w:rsidR="00901838">
        <w:rPr>
          <w:rFonts w:ascii="Times New Roman" w:hAnsi="Times New Roman" w:cs="Times New Roman"/>
          <w:sz w:val="24"/>
          <w:szCs w:val="24"/>
        </w:rPr>
        <w:t xml:space="preserve"> Quorum eligibility </w:t>
      </w:r>
      <w:r w:rsidR="004C6F79">
        <w:rPr>
          <w:rFonts w:ascii="Times New Roman" w:hAnsi="Times New Roman" w:cs="Times New Roman"/>
          <w:sz w:val="24"/>
          <w:szCs w:val="24"/>
        </w:rPr>
        <w:t>is based on the previous months MBASC GSR Sign-in</w:t>
      </w:r>
      <w:r>
        <w:rPr>
          <w:rFonts w:ascii="Times New Roman" w:hAnsi="Times New Roman" w:cs="Times New Roman"/>
          <w:sz w:val="24"/>
          <w:szCs w:val="24"/>
        </w:rPr>
        <w:t xml:space="preserve"> </w:t>
      </w:r>
    </w:p>
    <w:p w14:paraId="280A9BDE" w14:textId="70B2413F" w:rsidR="00801499" w:rsidRDefault="00324C70" w:rsidP="0088136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 2/3</w:t>
      </w:r>
      <w:r w:rsidRPr="00324C70">
        <w:rPr>
          <w:rFonts w:ascii="Times New Roman" w:hAnsi="Times New Roman" w:cs="Times New Roman"/>
          <w:sz w:val="24"/>
          <w:szCs w:val="24"/>
          <w:vertAlign w:val="superscript"/>
        </w:rPr>
        <w:t>rd</w:t>
      </w:r>
      <w:r>
        <w:rPr>
          <w:rFonts w:ascii="Times New Roman" w:hAnsi="Times New Roman" w:cs="Times New Roman"/>
          <w:sz w:val="24"/>
          <w:szCs w:val="24"/>
        </w:rPr>
        <w:t xml:space="preserve"> vote by GSRs is required for new or additional expenditures</w:t>
      </w:r>
      <w:r w:rsidR="00CE56DA">
        <w:rPr>
          <w:rFonts w:ascii="Times New Roman" w:hAnsi="Times New Roman" w:cs="Times New Roman"/>
          <w:sz w:val="24"/>
          <w:szCs w:val="24"/>
        </w:rPr>
        <w:t>.</w:t>
      </w:r>
      <w:r>
        <w:rPr>
          <w:rFonts w:ascii="Times New Roman" w:hAnsi="Times New Roman" w:cs="Times New Roman"/>
          <w:sz w:val="24"/>
          <w:szCs w:val="24"/>
        </w:rPr>
        <w:t xml:space="preserve"> </w:t>
      </w:r>
    </w:p>
    <w:p w14:paraId="2E0DB900" w14:textId="17CC942D" w:rsidR="00881365" w:rsidRDefault="00F05013" w:rsidP="0088136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All attendees of the MBASC</w:t>
      </w:r>
      <w:r w:rsidR="002360C6">
        <w:rPr>
          <w:rFonts w:ascii="Times New Roman" w:hAnsi="Times New Roman" w:cs="Times New Roman"/>
          <w:sz w:val="24"/>
          <w:szCs w:val="24"/>
        </w:rPr>
        <w:t xml:space="preserve"> vote for the removal of elected or confirmed position</w:t>
      </w:r>
      <w:r w:rsidR="00B16E86">
        <w:rPr>
          <w:rFonts w:ascii="Times New Roman" w:hAnsi="Times New Roman" w:cs="Times New Roman"/>
          <w:sz w:val="24"/>
          <w:szCs w:val="24"/>
        </w:rPr>
        <w:t>, and policy changes.</w:t>
      </w:r>
    </w:p>
    <w:p w14:paraId="2B03F670" w14:textId="3C653556" w:rsidR="00881365" w:rsidRDefault="00F05013" w:rsidP="0088136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Motions may be made by a</w:t>
      </w:r>
      <w:r w:rsidR="00881365">
        <w:rPr>
          <w:rFonts w:ascii="Times New Roman" w:hAnsi="Times New Roman" w:cs="Times New Roman"/>
          <w:sz w:val="24"/>
          <w:szCs w:val="24"/>
        </w:rPr>
        <w:t>ny member of the MBASC but must be seconded by a GSR before discussion and voting.</w:t>
      </w:r>
    </w:p>
    <w:p w14:paraId="0581E0BE" w14:textId="77777777" w:rsidR="00B16E86" w:rsidRDefault="00B16E86" w:rsidP="00B16E86">
      <w:pPr>
        <w:pStyle w:val="ListParagraph"/>
        <w:ind w:left="1080"/>
        <w:rPr>
          <w:rFonts w:ascii="Times New Roman" w:hAnsi="Times New Roman" w:cs="Times New Roman"/>
          <w:sz w:val="24"/>
          <w:szCs w:val="24"/>
        </w:rPr>
      </w:pPr>
    </w:p>
    <w:p w14:paraId="6D2662F3" w14:textId="5D95BC84" w:rsidR="00B16E86" w:rsidRDefault="00B16E86" w:rsidP="00B16E86">
      <w:pPr>
        <w:rPr>
          <w:rFonts w:ascii="Times New Roman" w:hAnsi="Times New Roman" w:cs="Times New Roman"/>
          <w:b/>
          <w:bCs/>
          <w:sz w:val="24"/>
          <w:szCs w:val="24"/>
          <w:u w:val="single"/>
        </w:rPr>
      </w:pPr>
      <w:r w:rsidRPr="00B16E86">
        <w:rPr>
          <w:rFonts w:ascii="Times New Roman" w:hAnsi="Times New Roman" w:cs="Times New Roman"/>
          <w:b/>
          <w:bCs/>
          <w:sz w:val="24"/>
          <w:szCs w:val="24"/>
          <w:u w:val="single"/>
        </w:rPr>
        <w:t>Article VI</w:t>
      </w:r>
      <w:r>
        <w:rPr>
          <w:rFonts w:ascii="Times New Roman" w:hAnsi="Times New Roman" w:cs="Times New Roman"/>
          <w:b/>
          <w:bCs/>
          <w:sz w:val="24"/>
          <w:szCs w:val="24"/>
          <w:u w:val="single"/>
        </w:rPr>
        <w:t>I</w:t>
      </w:r>
      <w:r w:rsidRPr="00B16E8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Finances</w:t>
      </w:r>
    </w:p>
    <w:p w14:paraId="1D0E1676" w14:textId="1C528394" w:rsidR="00B16E86" w:rsidRDefault="00B16E86" w:rsidP="00B16E86">
      <w:pPr>
        <w:rPr>
          <w:rFonts w:ascii="Times New Roman" w:hAnsi="Times New Roman" w:cs="Times New Roman"/>
          <w:sz w:val="24"/>
          <w:szCs w:val="24"/>
        </w:rPr>
      </w:pPr>
      <w:r>
        <w:rPr>
          <w:rFonts w:ascii="Times New Roman" w:hAnsi="Times New Roman" w:cs="Times New Roman"/>
          <w:sz w:val="24"/>
          <w:szCs w:val="24"/>
        </w:rPr>
        <w:tab/>
      </w:r>
      <w:r w:rsidR="006E29B3">
        <w:rPr>
          <w:rFonts w:ascii="Times New Roman" w:hAnsi="Times New Roman" w:cs="Times New Roman"/>
          <w:sz w:val="24"/>
          <w:szCs w:val="24"/>
        </w:rPr>
        <w:t xml:space="preserve">A. To fund flow quarterly to </w:t>
      </w:r>
      <w:proofErr w:type="gramStart"/>
      <w:r w:rsidR="006E29B3">
        <w:rPr>
          <w:rFonts w:ascii="Times New Roman" w:hAnsi="Times New Roman" w:cs="Times New Roman"/>
          <w:sz w:val="24"/>
          <w:szCs w:val="24"/>
        </w:rPr>
        <w:t>Region</w:t>
      </w:r>
      <w:proofErr w:type="gramEnd"/>
      <w:r w:rsidR="006E29B3">
        <w:rPr>
          <w:rFonts w:ascii="Times New Roman" w:hAnsi="Times New Roman" w:cs="Times New Roman"/>
          <w:sz w:val="24"/>
          <w:szCs w:val="24"/>
        </w:rPr>
        <w:t xml:space="preserve"> any excess funds above our working capital. </w:t>
      </w:r>
    </w:p>
    <w:p w14:paraId="0CABBB8C" w14:textId="77777777" w:rsidR="000C04B3" w:rsidRDefault="000C04B3" w:rsidP="00B16E86">
      <w:pPr>
        <w:rPr>
          <w:rFonts w:ascii="Times New Roman" w:hAnsi="Times New Roman" w:cs="Times New Roman"/>
          <w:sz w:val="24"/>
          <w:szCs w:val="24"/>
        </w:rPr>
      </w:pPr>
    </w:p>
    <w:p w14:paraId="3A283137" w14:textId="77777777" w:rsidR="000C04B3" w:rsidRDefault="000C04B3" w:rsidP="00B16E86">
      <w:pPr>
        <w:rPr>
          <w:rFonts w:ascii="Times New Roman" w:hAnsi="Times New Roman" w:cs="Times New Roman"/>
          <w:sz w:val="24"/>
          <w:szCs w:val="24"/>
        </w:rPr>
      </w:pPr>
    </w:p>
    <w:p w14:paraId="764A8175" w14:textId="77777777" w:rsidR="000C04B3" w:rsidRDefault="000C04B3" w:rsidP="00B16E86">
      <w:pPr>
        <w:rPr>
          <w:rFonts w:ascii="Times New Roman" w:hAnsi="Times New Roman" w:cs="Times New Roman"/>
          <w:sz w:val="24"/>
          <w:szCs w:val="24"/>
        </w:rPr>
      </w:pPr>
    </w:p>
    <w:p w14:paraId="1F95D235" w14:textId="77777777" w:rsidR="000C04B3" w:rsidRDefault="000C04B3" w:rsidP="00B16E86">
      <w:pPr>
        <w:rPr>
          <w:rFonts w:ascii="Times New Roman" w:hAnsi="Times New Roman" w:cs="Times New Roman"/>
          <w:sz w:val="24"/>
          <w:szCs w:val="24"/>
        </w:rPr>
      </w:pPr>
    </w:p>
    <w:p w14:paraId="0917CF28" w14:textId="77777777" w:rsidR="000C04B3" w:rsidRDefault="000C04B3" w:rsidP="00B16E86">
      <w:pPr>
        <w:rPr>
          <w:rFonts w:ascii="Times New Roman" w:hAnsi="Times New Roman" w:cs="Times New Roman"/>
          <w:sz w:val="24"/>
          <w:szCs w:val="24"/>
        </w:rPr>
      </w:pPr>
    </w:p>
    <w:p w14:paraId="5EA03CB8" w14:textId="77777777" w:rsidR="000C04B3" w:rsidRDefault="000C04B3" w:rsidP="00B16E86">
      <w:pPr>
        <w:rPr>
          <w:rFonts w:ascii="Times New Roman" w:hAnsi="Times New Roman" w:cs="Times New Roman"/>
          <w:sz w:val="24"/>
          <w:szCs w:val="24"/>
        </w:rPr>
      </w:pPr>
    </w:p>
    <w:p w14:paraId="5549DFA0" w14:textId="77777777" w:rsidR="000C04B3" w:rsidRDefault="000C04B3" w:rsidP="00B16E86">
      <w:pPr>
        <w:rPr>
          <w:rFonts w:ascii="Times New Roman" w:hAnsi="Times New Roman" w:cs="Times New Roman"/>
          <w:sz w:val="24"/>
          <w:szCs w:val="24"/>
        </w:rPr>
      </w:pPr>
    </w:p>
    <w:p w14:paraId="506AD4B2" w14:textId="77777777" w:rsidR="000C04B3" w:rsidRDefault="000C04B3" w:rsidP="00B16E86">
      <w:pPr>
        <w:rPr>
          <w:rFonts w:ascii="Times New Roman" w:hAnsi="Times New Roman" w:cs="Times New Roman"/>
          <w:sz w:val="24"/>
          <w:szCs w:val="24"/>
        </w:rPr>
      </w:pPr>
    </w:p>
    <w:p w14:paraId="05204467" w14:textId="77777777" w:rsidR="000C04B3" w:rsidRDefault="000C04B3" w:rsidP="00B16E86">
      <w:pPr>
        <w:rPr>
          <w:rFonts w:ascii="Times New Roman" w:hAnsi="Times New Roman" w:cs="Times New Roman"/>
          <w:sz w:val="24"/>
          <w:szCs w:val="24"/>
        </w:rPr>
      </w:pPr>
    </w:p>
    <w:p w14:paraId="3367BE9C" w14:textId="77777777" w:rsidR="000C04B3" w:rsidRDefault="000C04B3" w:rsidP="00B16E86">
      <w:pPr>
        <w:rPr>
          <w:rFonts w:ascii="Times New Roman" w:hAnsi="Times New Roman" w:cs="Times New Roman"/>
          <w:sz w:val="24"/>
          <w:szCs w:val="24"/>
        </w:rPr>
      </w:pPr>
    </w:p>
    <w:p w14:paraId="0BDF4771" w14:textId="77777777" w:rsidR="000C04B3" w:rsidRDefault="000C04B3" w:rsidP="00B16E86">
      <w:pPr>
        <w:rPr>
          <w:rFonts w:ascii="Times New Roman" w:hAnsi="Times New Roman" w:cs="Times New Roman"/>
          <w:sz w:val="24"/>
          <w:szCs w:val="24"/>
        </w:rPr>
      </w:pPr>
    </w:p>
    <w:p w14:paraId="7C34F686" w14:textId="77777777" w:rsidR="000C04B3" w:rsidRDefault="000C04B3" w:rsidP="00B16E86">
      <w:pPr>
        <w:rPr>
          <w:rFonts w:ascii="Times New Roman" w:hAnsi="Times New Roman" w:cs="Times New Roman"/>
          <w:sz w:val="24"/>
          <w:szCs w:val="24"/>
        </w:rPr>
      </w:pPr>
    </w:p>
    <w:p w14:paraId="08191CF5" w14:textId="77777777" w:rsidR="000C04B3" w:rsidRDefault="000C04B3" w:rsidP="00B16E86">
      <w:pPr>
        <w:rPr>
          <w:rFonts w:ascii="Times New Roman" w:hAnsi="Times New Roman" w:cs="Times New Roman"/>
          <w:sz w:val="24"/>
          <w:szCs w:val="24"/>
        </w:rPr>
      </w:pPr>
    </w:p>
    <w:p w14:paraId="19BEEF0B" w14:textId="77777777" w:rsidR="000C04B3" w:rsidRDefault="000C04B3" w:rsidP="00B16E86">
      <w:pPr>
        <w:rPr>
          <w:rFonts w:ascii="Times New Roman" w:hAnsi="Times New Roman" w:cs="Times New Roman"/>
          <w:sz w:val="24"/>
          <w:szCs w:val="24"/>
        </w:rPr>
      </w:pPr>
    </w:p>
    <w:p w14:paraId="0E04D9D9" w14:textId="77777777" w:rsidR="000C04B3" w:rsidRDefault="000C04B3" w:rsidP="00B16E86">
      <w:pPr>
        <w:rPr>
          <w:rFonts w:ascii="Times New Roman" w:hAnsi="Times New Roman" w:cs="Times New Roman"/>
          <w:sz w:val="24"/>
          <w:szCs w:val="24"/>
        </w:rPr>
      </w:pPr>
    </w:p>
    <w:p w14:paraId="3093E1F2" w14:textId="77777777" w:rsidR="000C04B3" w:rsidRDefault="000C04B3" w:rsidP="00B16E86">
      <w:pPr>
        <w:rPr>
          <w:rFonts w:ascii="Times New Roman" w:hAnsi="Times New Roman" w:cs="Times New Roman"/>
          <w:sz w:val="24"/>
          <w:szCs w:val="24"/>
        </w:rPr>
      </w:pPr>
    </w:p>
    <w:p w14:paraId="27387700" w14:textId="1E7DB68B" w:rsidR="000C04B3" w:rsidRDefault="000C04B3" w:rsidP="00B16E86">
      <w:pPr>
        <w:rPr>
          <w:rFonts w:ascii="Times New Roman" w:hAnsi="Times New Roman" w:cs="Times New Roman"/>
          <w:sz w:val="24"/>
          <w:szCs w:val="24"/>
        </w:rPr>
      </w:pPr>
    </w:p>
    <w:p w14:paraId="7744BF5E" w14:textId="6EBC4170" w:rsidR="00DA017D" w:rsidRPr="0003509D" w:rsidRDefault="00DA017D" w:rsidP="000C04B3">
      <w:pPr>
        <w:jc w:val="center"/>
        <w:rPr>
          <w:rFonts w:ascii="Times New Roman" w:hAnsi="Times New Roman" w:cs="Times New Roman"/>
          <w:b/>
          <w:bCs/>
          <w:sz w:val="28"/>
          <w:szCs w:val="28"/>
        </w:rPr>
      </w:pPr>
      <w:r w:rsidRPr="0003509D">
        <w:rPr>
          <w:rFonts w:ascii="Times New Roman" w:hAnsi="Times New Roman" w:cs="Times New Roman"/>
          <w:b/>
          <w:bCs/>
          <w:sz w:val="28"/>
          <w:szCs w:val="28"/>
        </w:rPr>
        <w:t>The Twelve Concepts</w:t>
      </w:r>
      <w:r w:rsidR="004B5E91" w:rsidRPr="0003509D">
        <w:rPr>
          <w:rFonts w:ascii="Times New Roman" w:hAnsi="Times New Roman" w:cs="Times New Roman"/>
          <w:b/>
          <w:bCs/>
          <w:sz w:val="28"/>
          <w:szCs w:val="28"/>
        </w:rPr>
        <w:t xml:space="preserve"> for NA Service</w:t>
      </w:r>
    </w:p>
    <w:p w14:paraId="3EE93749"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1. To fulfill our fellowship’s primary purpose, the NA groups have joined together to create a structure which develops, coordinates, and maintains services on behalf of </w:t>
      </w:r>
      <w:proofErr w:type="gramStart"/>
      <w:r w:rsidRPr="00DA017D">
        <w:rPr>
          <w:rFonts w:ascii="Times New Roman" w:hAnsi="Times New Roman" w:cs="Times New Roman"/>
          <w:sz w:val="24"/>
          <w:szCs w:val="24"/>
        </w:rPr>
        <w:t>NA as a whole</w:t>
      </w:r>
      <w:proofErr w:type="gramEnd"/>
      <w:r w:rsidRPr="00DA017D">
        <w:rPr>
          <w:rFonts w:ascii="Times New Roman" w:hAnsi="Times New Roman" w:cs="Times New Roman"/>
          <w:sz w:val="24"/>
          <w:szCs w:val="24"/>
        </w:rPr>
        <w:t xml:space="preserve">. </w:t>
      </w:r>
    </w:p>
    <w:p w14:paraId="171BC477"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2. The final responsibility and authority for NA services rests with the NA groups. </w:t>
      </w:r>
    </w:p>
    <w:p w14:paraId="61AD725C"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3. The NA groups delegate to the service structure the authority necessary to fulfill the responsibilities assigned to it. </w:t>
      </w:r>
    </w:p>
    <w:p w14:paraId="358DA6A8"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4. Effective leadership is highly valued in Narcotics Anonymous. Leadership qualities should be carefully considered when selecting trusted servants. </w:t>
      </w:r>
    </w:p>
    <w:p w14:paraId="17069C6B"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5. For each responsibility assigned to the service structure, a single point of decision and accountability should be clearly defined. </w:t>
      </w:r>
    </w:p>
    <w:p w14:paraId="145B72A6"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6. Group conscience is the spiritual means by which we invite a loving God to influence our decisions. </w:t>
      </w:r>
    </w:p>
    <w:p w14:paraId="1C14CB3D"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7. All members of a service body bear substantial responsibility for that body’s decisions and should be allowed to fully participate in its decision-making processes. </w:t>
      </w:r>
    </w:p>
    <w:p w14:paraId="0F248F5E"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8. Our service structure depends on the integrity and effectiveness of our communications. </w:t>
      </w:r>
    </w:p>
    <w:p w14:paraId="00FFCC29"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9. All elements of our service structure have the responsibility to carefully consider all viewpoints in their decision-making processes. </w:t>
      </w:r>
    </w:p>
    <w:p w14:paraId="154E1CFA" w14:textId="7777777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10. Any member of a service body can petition that body for the redress of a personal grievance, without fear of reprisal. </w:t>
      </w:r>
    </w:p>
    <w:p w14:paraId="3B6A46CB" w14:textId="3E431D97" w:rsidR="0003509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 xml:space="preserve">11. NA funds are to be used to further our primary purpose and must be managed responsibly. </w:t>
      </w:r>
    </w:p>
    <w:p w14:paraId="17925812" w14:textId="70BA7012" w:rsidR="000C04B3" w:rsidRPr="00DA017D" w:rsidRDefault="00DA017D" w:rsidP="00DA017D">
      <w:pPr>
        <w:rPr>
          <w:rFonts w:ascii="Times New Roman" w:hAnsi="Times New Roman" w:cs="Times New Roman"/>
          <w:sz w:val="24"/>
          <w:szCs w:val="24"/>
        </w:rPr>
      </w:pPr>
      <w:r w:rsidRPr="00DA017D">
        <w:rPr>
          <w:rFonts w:ascii="Times New Roman" w:hAnsi="Times New Roman" w:cs="Times New Roman"/>
          <w:sz w:val="24"/>
          <w:szCs w:val="24"/>
        </w:rPr>
        <w:t>12. In keeping with the spiritual nature of Narcotics Anonymous, our structure should always be one of service, never of government.</w:t>
      </w:r>
    </w:p>
    <w:sectPr w:rsidR="000C04B3" w:rsidRPr="00DA017D" w:rsidSect="00914E1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FB96" w14:textId="77777777" w:rsidR="00877333" w:rsidRDefault="00877333" w:rsidP="00914E1E">
      <w:pPr>
        <w:spacing w:after="0" w:line="240" w:lineRule="auto"/>
      </w:pPr>
      <w:r>
        <w:separator/>
      </w:r>
    </w:p>
  </w:endnote>
  <w:endnote w:type="continuationSeparator" w:id="0">
    <w:p w14:paraId="6033DBDE" w14:textId="77777777" w:rsidR="00877333" w:rsidRDefault="00877333" w:rsidP="0091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663305"/>
      <w:docPartObj>
        <w:docPartGallery w:val="Page Numbers (Bottom of Page)"/>
        <w:docPartUnique/>
      </w:docPartObj>
    </w:sdtPr>
    <w:sdtEndPr/>
    <w:sdtContent>
      <w:sdt>
        <w:sdtPr>
          <w:id w:val="-1769616900"/>
          <w:docPartObj>
            <w:docPartGallery w:val="Page Numbers (Top of Page)"/>
            <w:docPartUnique/>
          </w:docPartObj>
        </w:sdtPr>
        <w:sdtEndPr/>
        <w:sdtContent>
          <w:p w14:paraId="1C4CBD1E" w14:textId="63948AA5" w:rsidR="00324C70" w:rsidRDefault="00324C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E4D3D9" w14:textId="77777777" w:rsidR="00324C70" w:rsidRDefault="0032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E4AF" w14:textId="77777777" w:rsidR="00877333" w:rsidRDefault="00877333" w:rsidP="00914E1E">
      <w:pPr>
        <w:spacing w:after="0" w:line="240" w:lineRule="auto"/>
      </w:pPr>
      <w:r>
        <w:separator/>
      </w:r>
    </w:p>
  </w:footnote>
  <w:footnote w:type="continuationSeparator" w:id="0">
    <w:p w14:paraId="13EEACA2" w14:textId="77777777" w:rsidR="00877333" w:rsidRDefault="00877333" w:rsidP="0091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490"/>
    <w:multiLevelType w:val="hybridMultilevel"/>
    <w:tmpl w:val="AC687D0A"/>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E0647"/>
    <w:multiLevelType w:val="hybridMultilevel"/>
    <w:tmpl w:val="E6AAC84E"/>
    <w:lvl w:ilvl="0" w:tplc="1624C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F75822"/>
    <w:multiLevelType w:val="hybridMultilevel"/>
    <w:tmpl w:val="7EA621D8"/>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5527E"/>
    <w:multiLevelType w:val="hybridMultilevel"/>
    <w:tmpl w:val="72B85732"/>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853703"/>
    <w:multiLevelType w:val="hybridMultilevel"/>
    <w:tmpl w:val="070E147A"/>
    <w:lvl w:ilvl="0" w:tplc="6F801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D66E82"/>
    <w:multiLevelType w:val="hybridMultilevel"/>
    <w:tmpl w:val="86E0B0E6"/>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C53FE"/>
    <w:multiLevelType w:val="hybridMultilevel"/>
    <w:tmpl w:val="E0EC6F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52BF5"/>
    <w:multiLevelType w:val="hybridMultilevel"/>
    <w:tmpl w:val="BA74846C"/>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946CE"/>
    <w:multiLevelType w:val="hybridMultilevel"/>
    <w:tmpl w:val="03F2A026"/>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CE5C24"/>
    <w:multiLevelType w:val="hybridMultilevel"/>
    <w:tmpl w:val="194E168C"/>
    <w:lvl w:ilvl="0" w:tplc="3B189B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8C6FFB"/>
    <w:multiLevelType w:val="hybridMultilevel"/>
    <w:tmpl w:val="725CA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84CA3"/>
    <w:multiLevelType w:val="hybridMultilevel"/>
    <w:tmpl w:val="483A34F2"/>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3D1CB1"/>
    <w:multiLevelType w:val="hybridMultilevel"/>
    <w:tmpl w:val="B4C0A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31812"/>
    <w:multiLevelType w:val="hybridMultilevel"/>
    <w:tmpl w:val="A8D442C0"/>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C61CD"/>
    <w:multiLevelType w:val="hybridMultilevel"/>
    <w:tmpl w:val="057A8A80"/>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5F5B12"/>
    <w:multiLevelType w:val="hybridMultilevel"/>
    <w:tmpl w:val="9506783A"/>
    <w:lvl w:ilvl="0" w:tplc="87A43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232D0E"/>
    <w:multiLevelType w:val="hybridMultilevel"/>
    <w:tmpl w:val="AB06AFA6"/>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0A127B"/>
    <w:multiLevelType w:val="hybridMultilevel"/>
    <w:tmpl w:val="07AA5692"/>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E01DD"/>
    <w:multiLevelType w:val="hybridMultilevel"/>
    <w:tmpl w:val="6464D53C"/>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6777FE"/>
    <w:multiLevelType w:val="hybridMultilevel"/>
    <w:tmpl w:val="1F488B22"/>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C574A3"/>
    <w:multiLevelType w:val="hybridMultilevel"/>
    <w:tmpl w:val="713C6B22"/>
    <w:lvl w:ilvl="0" w:tplc="F4F4EFA6">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AA52FE"/>
    <w:multiLevelType w:val="hybridMultilevel"/>
    <w:tmpl w:val="D2A80910"/>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8B0BDE"/>
    <w:multiLevelType w:val="hybridMultilevel"/>
    <w:tmpl w:val="6AB4F516"/>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D00030"/>
    <w:multiLevelType w:val="hybridMultilevel"/>
    <w:tmpl w:val="C91AA3EC"/>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D325BF"/>
    <w:multiLevelType w:val="hybridMultilevel"/>
    <w:tmpl w:val="A7B2EE6E"/>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860BB0"/>
    <w:multiLevelType w:val="hybridMultilevel"/>
    <w:tmpl w:val="D0AABA46"/>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230BDC"/>
    <w:multiLevelType w:val="hybridMultilevel"/>
    <w:tmpl w:val="7994AB44"/>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9513F1"/>
    <w:multiLevelType w:val="hybridMultilevel"/>
    <w:tmpl w:val="0BE0052A"/>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D3675B"/>
    <w:multiLevelType w:val="hybridMultilevel"/>
    <w:tmpl w:val="E886230E"/>
    <w:lvl w:ilvl="0" w:tplc="41D4D6B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43A62"/>
    <w:multiLevelType w:val="hybridMultilevel"/>
    <w:tmpl w:val="226CE4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B791C"/>
    <w:multiLevelType w:val="hybridMultilevel"/>
    <w:tmpl w:val="18D609E0"/>
    <w:lvl w:ilvl="0" w:tplc="3426FF1A">
      <w:start w:val="1"/>
      <w:numFmt w:val="upperLetter"/>
      <w:lvlText w:val="%1."/>
      <w:lvlJc w:val="left"/>
      <w:pPr>
        <w:ind w:left="720" w:hanging="360"/>
      </w:pPr>
      <w:rPr>
        <w:b/>
        <w:bCs/>
      </w:rPr>
    </w:lvl>
    <w:lvl w:ilvl="1" w:tplc="C3AC12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A0524"/>
    <w:multiLevelType w:val="hybridMultilevel"/>
    <w:tmpl w:val="1A0CC214"/>
    <w:lvl w:ilvl="0" w:tplc="1624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D68BF"/>
    <w:multiLevelType w:val="hybridMultilevel"/>
    <w:tmpl w:val="4A922ABC"/>
    <w:lvl w:ilvl="0" w:tplc="1792B8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66603E"/>
    <w:multiLevelType w:val="hybridMultilevel"/>
    <w:tmpl w:val="A1CEE956"/>
    <w:lvl w:ilvl="0" w:tplc="84D67B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3460812">
    <w:abstractNumId w:val="6"/>
  </w:num>
  <w:num w:numId="2" w16cid:durableId="254244541">
    <w:abstractNumId w:val="29"/>
  </w:num>
  <w:num w:numId="3" w16cid:durableId="280848011">
    <w:abstractNumId w:val="10"/>
  </w:num>
  <w:num w:numId="4" w16cid:durableId="1790585738">
    <w:abstractNumId w:val="30"/>
  </w:num>
  <w:num w:numId="5" w16cid:durableId="1074161904">
    <w:abstractNumId w:val="13"/>
  </w:num>
  <w:num w:numId="6" w16cid:durableId="2896917">
    <w:abstractNumId w:val="0"/>
  </w:num>
  <w:num w:numId="7" w16cid:durableId="1385374443">
    <w:abstractNumId w:val="5"/>
  </w:num>
  <w:num w:numId="8" w16cid:durableId="1891846518">
    <w:abstractNumId w:val="21"/>
  </w:num>
  <w:num w:numId="9" w16cid:durableId="921065183">
    <w:abstractNumId w:val="25"/>
  </w:num>
  <w:num w:numId="10" w16cid:durableId="2092122851">
    <w:abstractNumId w:val="26"/>
  </w:num>
  <w:num w:numId="11" w16cid:durableId="1622951196">
    <w:abstractNumId w:val="1"/>
  </w:num>
  <w:num w:numId="12" w16cid:durableId="2000495830">
    <w:abstractNumId w:val="12"/>
  </w:num>
  <w:num w:numId="13" w16cid:durableId="2060811816">
    <w:abstractNumId w:val="11"/>
  </w:num>
  <w:num w:numId="14" w16cid:durableId="128477738">
    <w:abstractNumId w:val="19"/>
  </w:num>
  <w:num w:numId="15" w16cid:durableId="632759958">
    <w:abstractNumId w:val="31"/>
  </w:num>
  <w:num w:numId="16" w16cid:durableId="376702630">
    <w:abstractNumId w:val="2"/>
  </w:num>
  <w:num w:numId="17" w16cid:durableId="906309141">
    <w:abstractNumId w:val="27"/>
  </w:num>
  <w:num w:numId="18" w16cid:durableId="41440272">
    <w:abstractNumId w:val="15"/>
  </w:num>
  <w:num w:numId="19" w16cid:durableId="218983377">
    <w:abstractNumId w:val="17"/>
  </w:num>
  <w:num w:numId="20" w16cid:durableId="1082993268">
    <w:abstractNumId w:val="16"/>
  </w:num>
  <w:num w:numId="21" w16cid:durableId="1932739254">
    <w:abstractNumId w:val="20"/>
  </w:num>
  <w:num w:numId="22" w16cid:durableId="1182935947">
    <w:abstractNumId w:val="4"/>
  </w:num>
  <w:num w:numId="23" w16cid:durableId="987705490">
    <w:abstractNumId w:val="28"/>
  </w:num>
  <w:num w:numId="24" w16cid:durableId="1597903661">
    <w:abstractNumId w:val="23"/>
  </w:num>
  <w:num w:numId="25" w16cid:durableId="956059188">
    <w:abstractNumId w:val="7"/>
  </w:num>
  <w:num w:numId="26" w16cid:durableId="2126465681">
    <w:abstractNumId w:val="24"/>
  </w:num>
  <w:num w:numId="27" w16cid:durableId="1982686264">
    <w:abstractNumId w:val="8"/>
  </w:num>
  <w:num w:numId="28" w16cid:durableId="1402557665">
    <w:abstractNumId w:val="14"/>
  </w:num>
  <w:num w:numId="29" w16cid:durableId="860704097">
    <w:abstractNumId w:val="22"/>
  </w:num>
  <w:num w:numId="30" w16cid:durableId="2006662662">
    <w:abstractNumId w:val="3"/>
  </w:num>
  <w:num w:numId="31" w16cid:durableId="445276717">
    <w:abstractNumId w:val="18"/>
  </w:num>
  <w:num w:numId="32" w16cid:durableId="1566793447">
    <w:abstractNumId w:val="9"/>
  </w:num>
  <w:num w:numId="33" w16cid:durableId="763957573">
    <w:abstractNumId w:val="33"/>
  </w:num>
  <w:num w:numId="34" w16cid:durableId="9204100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1E"/>
    <w:rsid w:val="00014646"/>
    <w:rsid w:val="000217BB"/>
    <w:rsid w:val="0003509D"/>
    <w:rsid w:val="0006019A"/>
    <w:rsid w:val="000632AC"/>
    <w:rsid w:val="000766B9"/>
    <w:rsid w:val="000B28EC"/>
    <w:rsid w:val="000B3542"/>
    <w:rsid w:val="000B5492"/>
    <w:rsid w:val="000B6A12"/>
    <w:rsid w:val="000C04B3"/>
    <w:rsid w:val="001A1076"/>
    <w:rsid w:val="00225DBF"/>
    <w:rsid w:val="00235C7C"/>
    <w:rsid w:val="002360C6"/>
    <w:rsid w:val="00257760"/>
    <w:rsid w:val="00284A52"/>
    <w:rsid w:val="00324C70"/>
    <w:rsid w:val="003C0D18"/>
    <w:rsid w:val="003D6108"/>
    <w:rsid w:val="003F3D0F"/>
    <w:rsid w:val="004036B7"/>
    <w:rsid w:val="00434A39"/>
    <w:rsid w:val="00436B1F"/>
    <w:rsid w:val="004A3D5A"/>
    <w:rsid w:val="004B1970"/>
    <w:rsid w:val="004B5E91"/>
    <w:rsid w:val="004C455D"/>
    <w:rsid w:val="004C6F79"/>
    <w:rsid w:val="004E12EB"/>
    <w:rsid w:val="004F71F3"/>
    <w:rsid w:val="00526B78"/>
    <w:rsid w:val="005436DB"/>
    <w:rsid w:val="005850AB"/>
    <w:rsid w:val="005A10A1"/>
    <w:rsid w:val="005E3D0B"/>
    <w:rsid w:val="006677A5"/>
    <w:rsid w:val="006E29B3"/>
    <w:rsid w:val="007328D9"/>
    <w:rsid w:val="00793887"/>
    <w:rsid w:val="007B74AC"/>
    <w:rsid w:val="007C1A9E"/>
    <w:rsid w:val="007C1AFC"/>
    <w:rsid w:val="007F045E"/>
    <w:rsid w:val="00801499"/>
    <w:rsid w:val="0085355A"/>
    <w:rsid w:val="00877333"/>
    <w:rsid w:val="008802DA"/>
    <w:rsid w:val="00881365"/>
    <w:rsid w:val="008D55E2"/>
    <w:rsid w:val="008F3018"/>
    <w:rsid w:val="00901838"/>
    <w:rsid w:val="00910520"/>
    <w:rsid w:val="00914E1E"/>
    <w:rsid w:val="00951F4E"/>
    <w:rsid w:val="0096617E"/>
    <w:rsid w:val="00980704"/>
    <w:rsid w:val="00987A18"/>
    <w:rsid w:val="00A32178"/>
    <w:rsid w:val="00AC5934"/>
    <w:rsid w:val="00AD3AC9"/>
    <w:rsid w:val="00B16E86"/>
    <w:rsid w:val="00B17FB5"/>
    <w:rsid w:val="00B2519B"/>
    <w:rsid w:val="00B55B0D"/>
    <w:rsid w:val="00B63961"/>
    <w:rsid w:val="00B93F32"/>
    <w:rsid w:val="00BB5851"/>
    <w:rsid w:val="00BF5362"/>
    <w:rsid w:val="00C007D9"/>
    <w:rsid w:val="00C72701"/>
    <w:rsid w:val="00CE56DA"/>
    <w:rsid w:val="00CF7E7D"/>
    <w:rsid w:val="00D911A0"/>
    <w:rsid w:val="00DA017D"/>
    <w:rsid w:val="00DC096B"/>
    <w:rsid w:val="00E10CF5"/>
    <w:rsid w:val="00E64D54"/>
    <w:rsid w:val="00E87973"/>
    <w:rsid w:val="00EB7667"/>
    <w:rsid w:val="00F05013"/>
    <w:rsid w:val="00F07579"/>
    <w:rsid w:val="00F436E2"/>
    <w:rsid w:val="00F62013"/>
    <w:rsid w:val="00F7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D893"/>
  <w15:chartTrackingRefBased/>
  <w15:docId w15:val="{080BD083-4192-49B3-8D74-232E9824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1E"/>
  </w:style>
  <w:style w:type="paragraph" w:styleId="Footer">
    <w:name w:val="footer"/>
    <w:basedOn w:val="Normal"/>
    <w:link w:val="FooterChar"/>
    <w:uiPriority w:val="99"/>
    <w:unhideWhenUsed/>
    <w:rsid w:val="00914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1E"/>
  </w:style>
  <w:style w:type="paragraph" w:styleId="ListParagraph">
    <w:name w:val="List Paragraph"/>
    <w:basedOn w:val="Normal"/>
    <w:uiPriority w:val="34"/>
    <w:qFormat/>
    <w:rsid w:val="0091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Leonard</dc:creator>
  <cp:keywords/>
  <dc:description/>
  <cp:lastModifiedBy>Rescue Ranger</cp:lastModifiedBy>
  <cp:revision>2</cp:revision>
  <dcterms:created xsi:type="dcterms:W3CDTF">2024-03-09T04:55:00Z</dcterms:created>
  <dcterms:modified xsi:type="dcterms:W3CDTF">2024-03-09T04:55:00Z</dcterms:modified>
</cp:coreProperties>
</file>